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FEB" w:rsidRDefault="00FE16C4">
      <w:pPr>
        <w:spacing w:after="0"/>
        <w:rPr>
          <w:sz w:val="28"/>
        </w:rPr>
      </w:pPr>
      <w:r>
        <w:rPr>
          <w:sz w:val="28"/>
        </w:rPr>
        <w:t>Принято на заседании                                                  Утверждаю</w:t>
      </w:r>
    </w:p>
    <w:p w:rsidR="004B2FEB" w:rsidRDefault="00FE16C4">
      <w:pPr>
        <w:spacing w:after="0"/>
        <w:rPr>
          <w:sz w:val="28"/>
        </w:rPr>
      </w:pPr>
      <w:r>
        <w:rPr>
          <w:sz w:val="28"/>
        </w:rPr>
        <w:t xml:space="preserve">Педагогического совета                                               </w:t>
      </w:r>
      <w:proofErr w:type="gramStart"/>
      <w:r>
        <w:rPr>
          <w:sz w:val="28"/>
        </w:rPr>
        <w:t>Директор  МБУ</w:t>
      </w:r>
      <w:proofErr w:type="gramEnd"/>
      <w:r>
        <w:rPr>
          <w:sz w:val="28"/>
        </w:rPr>
        <w:t xml:space="preserve"> ДО «ДЮСШ</w:t>
      </w:r>
      <w:r w:rsidR="00DE4758">
        <w:rPr>
          <w:sz w:val="28"/>
        </w:rPr>
        <w:t>»</w:t>
      </w:r>
    </w:p>
    <w:p w:rsidR="004B2FEB" w:rsidRDefault="00FE16C4">
      <w:pPr>
        <w:spacing w:after="0"/>
        <w:rPr>
          <w:sz w:val="28"/>
        </w:rPr>
      </w:pPr>
      <w:proofErr w:type="gramStart"/>
      <w:r>
        <w:rPr>
          <w:sz w:val="28"/>
        </w:rPr>
        <w:t>МБУ  ДО</w:t>
      </w:r>
      <w:proofErr w:type="gramEnd"/>
      <w:r>
        <w:rPr>
          <w:sz w:val="28"/>
        </w:rPr>
        <w:t xml:space="preserve"> «ДЮСШ»                                                     ____________ Н.Л.</w:t>
      </w:r>
      <w:r w:rsidR="00DE4758">
        <w:rPr>
          <w:sz w:val="28"/>
        </w:rPr>
        <w:t xml:space="preserve"> </w:t>
      </w:r>
      <w:r>
        <w:rPr>
          <w:sz w:val="28"/>
        </w:rPr>
        <w:t>Астафьева</w:t>
      </w:r>
    </w:p>
    <w:p w:rsidR="004B2FEB" w:rsidRDefault="00FE16C4">
      <w:pPr>
        <w:spacing w:after="0"/>
        <w:rPr>
          <w:sz w:val="28"/>
        </w:rPr>
      </w:pPr>
      <w:r>
        <w:rPr>
          <w:sz w:val="28"/>
        </w:rPr>
        <w:t xml:space="preserve">Протокол № </w:t>
      </w:r>
      <w:r w:rsidR="00452E97">
        <w:rPr>
          <w:sz w:val="28"/>
        </w:rPr>
        <w:t xml:space="preserve">5 </w:t>
      </w:r>
      <w:r>
        <w:rPr>
          <w:sz w:val="28"/>
        </w:rPr>
        <w:t xml:space="preserve">от </w:t>
      </w:r>
      <w:r w:rsidR="00452E97">
        <w:rPr>
          <w:sz w:val="28"/>
        </w:rPr>
        <w:t>26.12.</w:t>
      </w:r>
      <w:r>
        <w:rPr>
          <w:sz w:val="28"/>
        </w:rPr>
        <w:t xml:space="preserve">2022 г.                                     </w:t>
      </w:r>
      <w:r w:rsidR="00452E97">
        <w:rPr>
          <w:sz w:val="28"/>
        </w:rPr>
        <w:t>Приказ № 85 от 26.12.</w:t>
      </w:r>
      <w:r>
        <w:rPr>
          <w:sz w:val="28"/>
        </w:rPr>
        <w:t xml:space="preserve"> 2022 г.                                                                                                                 </w:t>
      </w:r>
    </w:p>
    <w:p w:rsidR="004B2FEB" w:rsidRDefault="00FE16C4">
      <w:pPr>
        <w:tabs>
          <w:tab w:val="left" w:pos="4600"/>
        </w:tabs>
        <w:spacing w:after="0"/>
        <w:jc w:val="center"/>
        <w:rPr>
          <w:b/>
        </w:rPr>
      </w:pPr>
      <w:r>
        <w:rPr>
          <w:b/>
        </w:rPr>
        <w:t xml:space="preserve"> </w:t>
      </w:r>
    </w:p>
    <w:p w:rsidR="004B2FEB" w:rsidRDefault="004B2FEB">
      <w:pPr>
        <w:tabs>
          <w:tab w:val="left" w:pos="4600"/>
        </w:tabs>
        <w:spacing w:after="0"/>
        <w:jc w:val="center"/>
        <w:rPr>
          <w:b/>
        </w:rPr>
      </w:pPr>
    </w:p>
    <w:p w:rsidR="004B2FEB" w:rsidRDefault="00FE16C4" w:rsidP="003A6AD8">
      <w:pPr>
        <w:tabs>
          <w:tab w:val="left" w:pos="4600"/>
        </w:tabs>
        <w:spacing w:after="0" w:line="240" w:lineRule="auto"/>
        <w:jc w:val="center"/>
        <w:rPr>
          <w:b/>
          <w:sz w:val="28"/>
        </w:rPr>
      </w:pPr>
      <w:r w:rsidRPr="003A6AD8">
        <w:rPr>
          <w:b/>
          <w:sz w:val="28"/>
        </w:rPr>
        <w:t>ПОЛОЖЕНИЕ</w:t>
      </w:r>
    </w:p>
    <w:p w:rsidR="003A6AD8" w:rsidRPr="003A6AD8" w:rsidRDefault="003A6AD8" w:rsidP="003A6AD8">
      <w:pPr>
        <w:tabs>
          <w:tab w:val="left" w:pos="4600"/>
        </w:tabs>
        <w:spacing w:after="0" w:line="240" w:lineRule="auto"/>
        <w:jc w:val="center"/>
        <w:rPr>
          <w:b/>
          <w:sz w:val="28"/>
        </w:rPr>
      </w:pPr>
    </w:p>
    <w:p w:rsidR="003A6AD8" w:rsidRDefault="00FE16C4" w:rsidP="003A6AD8">
      <w:pPr>
        <w:tabs>
          <w:tab w:val="left" w:pos="4600"/>
        </w:tabs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о проведении конкурса </w:t>
      </w:r>
    </w:p>
    <w:p w:rsidR="003A6AD8" w:rsidRDefault="003A6AD8" w:rsidP="003A6AD8">
      <w:pPr>
        <w:tabs>
          <w:tab w:val="left" w:pos="4600"/>
        </w:tabs>
        <w:spacing w:after="0" w:line="240" w:lineRule="auto"/>
        <w:jc w:val="center"/>
        <w:rPr>
          <w:sz w:val="28"/>
        </w:rPr>
      </w:pPr>
    </w:p>
    <w:p w:rsidR="003A6AD8" w:rsidRDefault="00FE16C4" w:rsidP="003A6AD8">
      <w:pPr>
        <w:tabs>
          <w:tab w:val="left" w:pos="4600"/>
        </w:tabs>
        <w:spacing w:after="0" w:line="240" w:lineRule="auto"/>
        <w:jc w:val="center"/>
        <w:rPr>
          <w:sz w:val="28"/>
        </w:rPr>
      </w:pPr>
      <w:r w:rsidRPr="003A6AD8">
        <w:rPr>
          <w:b/>
          <w:sz w:val="28"/>
        </w:rPr>
        <w:t>«Лучший спортсмен года»</w:t>
      </w:r>
      <w:r>
        <w:rPr>
          <w:sz w:val="28"/>
        </w:rPr>
        <w:t xml:space="preserve"> </w:t>
      </w:r>
    </w:p>
    <w:p w:rsidR="004B2FEB" w:rsidRDefault="00FE16C4" w:rsidP="003A6AD8">
      <w:pPr>
        <w:tabs>
          <w:tab w:val="left" w:pos="4600"/>
        </w:tabs>
        <w:spacing w:after="0"/>
        <w:jc w:val="center"/>
        <w:rPr>
          <w:b/>
          <w:sz w:val="28"/>
        </w:rPr>
      </w:pPr>
      <w:r w:rsidRPr="003A6AD8">
        <w:rPr>
          <w:b/>
          <w:sz w:val="28"/>
        </w:rPr>
        <w:t>среди обучающихся МБУ ДО «ДЮСШ»</w:t>
      </w:r>
    </w:p>
    <w:p w:rsidR="003A6AD8" w:rsidRPr="003A6AD8" w:rsidRDefault="003A6AD8" w:rsidP="003A6AD8">
      <w:pPr>
        <w:tabs>
          <w:tab w:val="left" w:pos="4600"/>
        </w:tabs>
        <w:spacing w:after="0"/>
        <w:jc w:val="center"/>
        <w:rPr>
          <w:b/>
          <w:sz w:val="28"/>
        </w:rPr>
      </w:pPr>
    </w:p>
    <w:p w:rsidR="004B2FEB" w:rsidRDefault="006F51A7">
      <w:pPr>
        <w:pStyle w:val="14"/>
        <w:ind w:left="0"/>
        <w:jc w:val="center"/>
      </w:pPr>
      <w:r>
        <w:t>1. ОБЩИЕ ПОЛОЖЕНИЯ</w:t>
      </w:r>
    </w:p>
    <w:p w:rsidR="004B2FEB" w:rsidRDefault="004B2FEB" w:rsidP="006F51A7">
      <w:pPr>
        <w:pStyle w:val="14"/>
        <w:ind w:left="0" w:firstLine="284"/>
        <w:jc w:val="both"/>
        <w:rPr>
          <w:b/>
        </w:rPr>
      </w:pPr>
    </w:p>
    <w:p w:rsidR="004B2FEB" w:rsidRDefault="00FE16C4" w:rsidP="006F51A7">
      <w:pPr>
        <w:spacing w:after="0" w:line="276" w:lineRule="auto"/>
        <w:ind w:left="567" w:firstLine="567"/>
        <w:jc w:val="both"/>
      </w:pPr>
      <w:r>
        <w:t>1.1. Настоящее Положение устанавливает порядок и условия проведения конкурса «Лучший спортсмен года» среди обучающихся муниципального бюджетного учреждения дополнительного образования «Детско-юношеская спортивная школа» (далее – Конкурс), определяет место и сроки проведения Конкурса, требования к составу участников финала Конкурса и представлению конкурсных материалов, а также описание конкурсных мероприятий.</w:t>
      </w:r>
    </w:p>
    <w:p w:rsidR="004B2FEB" w:rsidRDefault="00FE16C4" w:rsidP="006F51A7">
      <w:pPr>
        <w:spacing w:after="0" w:line="276" w:lineRule="auto"/>
        <w:ind w:left="567" w:firstLine="567"/>
        <w:jc w:val="both"/>
      </w:pPr>
      <w:r>
        <w:t>1.2. Организатором Конкурса является Муниципальное бюджетное учреждение дополнительного образования «Детско-юношеская спортивная школа».</w:t>
      </w:r>
    </w:p>
    <w:p w:rsidR="004B2FEB" w:rsidRDefault="004B2FEB">
      <w:pPr>
        <w:ind w:left="360"/>
        <w:jc w:val="center"/>
      </w:pPr>
    </w:p>
    <w:p w:rsidR="004B2FEB" w:rsidRDefault="006F51A7">
      <w:pPr>
        <w:ind w:left="360"/>
        <w:jc w:val="center"/>
      </w:pPr>
      <w:r>
        <w:t>2. ЦЕЛИ И ЗАДАЧИ КОНКУРСА</w:t>
      </w:r>
    </w:p>
    <w:p w:rsidR="004B2FEB" w:rsidRDefault="00FE16C4" w:rsidP="00842C93">
      <w:pPr>
        <w:spacing w:after="0"/>
        <w:ind w:left="360" w:firstLine="774"/>
        <w:jc w:val="both"/>
      </w:pPr>
      <w:r>
        <w:t xml:space="preserve">2.1. Цели конкурса: </w:t>
      </w:r>
    </w:p>
    <w:p w:rsidR="004B2FEB" w:rsidRDefault="00FE16C4" w:rsidP="006F51A7">
      <w:pPr>
        <w:spacing w:after="0"/>
        <w:ind w:left="360" w:firstLine="567"/>
        <w:jc w:val="both"/>
      </w:pPr>
      <w:r>
        <w:t>- выявление лучших спортсменов;</w:t>
      </w:r>
    </w:p>
    <w:p w:rsidR="004B2FEB" w:rsidRDefault="00FE16C4" w:rsidP="006F51A7">
      <w:pPr>
        <w:spacing w:after="0"/>
        <w:ind w:left="360" w:firstLine="567"/>
        <w:jc w:val="both"/>
      </w:pPr>
      <w:r>
        <w:t>- повышение уровня физической подготовленности обучающихся;</w:t>
      </w:r>
    </w:p>
    <w:p w:rsidR="004B2FEB" w:rsidRDefault="00FE16C4" w:rsidP="006F51A7">
      <w:pPr>
        <w:spacing w:after="0"/>
        <w:ind w:left="360" w:firstLine="567"/>
        <w:jc w:val="both"/>
      </w:pPr>
      <w:r>
        <w:t>- стимулирование занятий физической культурой и спортом обучающихся;</w:t>
      </w:r>
    </w:p>
    <w:p w:rsidR="004B2FEB" w:rsidRDefault="00FE16C4" w:rsidP="00FE16C4">
      <w:pPr>
        <w:spacing w:after="0"/>
        <w:ind w:left="567" w:firstLine="567"/>
        <w:jc w:val="both"/>
      </w:pPr>
      <w:r>
        <w:t xml:space="preserve">- повышение эффективности деятельности общеобразовательного учреждения по </w:t>
      </w:r>
      <w:r w:rsidR="006F51A7">
        <w:t xml:space="preserve">  </w:t>
      </w:r>
      <w:r>
        <w:t>организации физкультурно</w:t>
      </w:r>
      <w:r w:rsidR="006F51A7">
        <w:t>го</w:t>
      </w:r>
      <w:r>
        <w:t xml:space="preserve"> – оздоровительной и спортивно – массовой работы.</w:t>
      </w:r>
    </w:p>
    <w:p w:rsidR="004B2FEB" w:rsidRDefault="00FE16C4" w:rsidP="00FE16C4">
      <w:pPr>
        <w:spacing w:after="0"/>
        <w:ind w:left="567" w:firstLine="567"/>
        <w:jc w:val="both"/>
      </w:pPr>
      <w:r>
        <w:t>2.2. Основными задачами Конкурса являются:</w:t>
      </w:r>
    </w:p>
    <w:p w:rsidR="004B2FEB" w:rsidRDefault="00FE16C4" w:rsidP="00FE16C4">
      <w:pPr>
        <w:spacing w:after="0"/>
        <w:ind w:left="567" w:firstLine="567"/>
        <w:jc w:val="both"/>
      </w:pPr>
      <w:r>
        <w:t>- пропаганда здорового образа жизни</w:t>
      </w:r>
      <w:r>
        <w:rPr>
          <w:color w:val="181818"/>
          <w:highlight w:val="white"/>
        </w:rPr>
        <w:t xml:space="preserve">, </w:t>
      </w:r>
      <w:r>
        <w:rPr>
          <w:highlight w:val="white"/>
        </w:rPr>
        <w:t>как важного средства укрепления здоровья учащихся;</w:t>
      </w:r>
    </w:p>
    <w:p w:rsidR="004B2FEB" w:rsidRDefault="00FE16C4" w:rsidP="00FE16C4">
      <w:pPr>
        <w:spacing w:after="0" w:line="240" w:lineRule="auto"/>
        <w:ind w:left="567" w:firstLine="567"/>
        <w:jc w:val="both"/>
        <w:rPr>
          <w:color w:val="292526"/>
        </w:rPr>
      </w:pPr>
      <w:r>
        <w:t xml:space="preserve">- </w:t>
      </w:r>
      <w:r>
        <w:rPr>
          <w:color w:val="292526"/>
        </w:rPr>
        <w:t>повышение спортивного мастерства и самооценки спортсменов;</w:t>
      </w:r>
    </w:p>
    <w:p w:rsidR="004B2FEB" w:rsidRDefault="00FE16C4" w:rsidP="00FE16C4">
      <w:pPr>
        <w:spacing w:after="0"/>
        <w:ind w:left="567" w:firstLine="567"/>
        <w:jc w:val="both"/>
      </w:pPr>
      <w:r>
        <w:t>- формирование общественно активной личности, нравственных качеств;</w:t>
      </w:r>
    </w:p>
    <w:p w:rsidR="004B2FEB" w:rsidRDefault="00FE16C4" w:rsidP="00FE16C4">
      <w:pPr>
        <w:spacing w:after="0"/>
        <w:ind w:left="567" w:firstLine="567"/>
        <w:jc w:val="both"/>
        <w:rPr>
          <w:color w:val="292526"/>
        </w:rPr>
      </w:pPr>
      <w:r>
        <w:rPr>
          <w:color w:val="292526"/>
        </w:rPr>
        <w:t xml:space="preserve">- выявление наиболее перспективных спортсменов </w:t>
      </w:r>
      <w:r>
        <w:t>МБУ ДО «</w:t>
      </w:r>
      <w:r>
        <w:rPr>
          <w:color w:val="292526"/>
        </w:rPr>
        <w:t xml:space="preserve">ДЮСШ» </w:t>
      </w:r>
      <w:bookmarkStart w:id="0" w:name="_GoBack"/>
      <w:bookmarkEnd w:id="0"/>
      <w:r>
        <w:rPr>
          <w:color w:val="292526"/>
        </w:rPr>
        <w:t>для формирования сборных команд Тасеевского района;</w:t>
      </w:r>
    </w:p>
    <w:p w:rsidR="004B2FEB" w:rsidRDefault="00FE16C4" w:rsidP="00FE16C4">
      <w:pPr>
        <w:spacing w:after="0"/>
        <w:ind w:left="567" w:firstLine="567"/>
        <w:jc w:val="both"/>
        <w:rPr>
          <w:color w:val="292526"/>
        </w:rPr>
      </w:pPr>
      <w:r>
        <w:rPr>
          <w:color w:val="292526"/>
        </w:rPr>
        <w:t>- стимулирование спортсменов к максимальной реализации своего спортивного и общекультурного потенциала.</w:t>
      </w:r>
    </w:p>
    <w:p w:rsidR="004B2FEB" w:rsidRDefault="004B2FEB">
      <w:pPr>
        <w:pStyle w:val="14"/>
        <w:ind w:left="360"/>
        <w:jc w:val="center"/>
      </w:pPr>
    </w:p>
    <w:p w:rsidR="004B2FEB" w:rsidRDefault="006F51A7" w:rsidP="006F51A7">
      <w:pPr>
        <w:pStyle w:val="14"/>
        <w:ind w:left="360"/>
        <w:jc w:val="center"/>
      </w:pPr>
      <w:r>
        <w:t>3. ПОРЯДОК И УСЛОВИЯ ПРОВЕДЕНИЯ КОНКУРСА</w:t>
      </w:r>
    </w:p>
    <w:p w:rsidR="004B2FEB" w:rsidRDefault="004B2FEB" w:rsidP="00FE16C4">
      <w:pPr>
        <w:ind w:left="567" w:firstLine="709"/>
        <w:jc w:val="both"/>
      </w:pPr>
    </w:p>
    <w:p w:rsidR="004B2FEB" w:rsidRDefault="00FE16C4" w:rsidP="00FE16C4">
      <w:pPr>
        <w:spacing w:after="0" w:line="276" w:lineRule="auto"/>
        <w:ind w:left="567" w:firstLine="567"/>
        <w:jc w:val="both"/>
      </w:pPr>
      <w:r>
        <w:t>3.1. Конкурс проводится с 01 мая 2022 г. по 01 мая 2023 г.;</w:t>
      </w:r>
    </w:p>
    <w:p w:rsidR="004B2FEB" w:rsidRPr="006F51A7" w:rsidRDefault="00FE16C4" w:rsidP="00FE16C4">
      <w:pPr>
        <w:spacing w:after="0" w:line="276" w:lineRule="auto"/>
        <w:ind w:left="567" w:firstLine="567"/>
        <w:jc w:val="both"/>
        <w:rPr>
          <w:szCs w:val="24"/>
        </w:rPr>
      </w:pPr>
      <w:r>
        <w:lastRenderedPageBreak/>
        <w:t xml:space="preserve">3.2. </w:t>
      </w:r>
      <w:r w:rsidRPr="006F51A7">
        <w:rPr>
          <w:szCs w:val="24"/>
        </w:rPr>
        <w:t xml:space="preserve">Каждый участник конкурса под руководством куратора в срок до </w:t>
      </w:r>
      <w:r w:rsidRPr="006F51A7">
        <w:rPr>
          <w:color w:val="000000" w:themeColor="text1"/>
          <w:szCs w:val="24"/>
        </w:rPr>
        <w:t xml:space="preserve">18 апреля </w:t>
      </w:r>
      <w:proofErr w:type="gramStart"/>
      <w:r w:rsidRPr="006F51A7">
        <w:rPr>
          <w:color w:val="000000" w:themeColor="text1"/>
          <w:szCs w:val="24"/>
        </w:rPr>
        <w:t>2023</w:t>
      </w:r>
      <w:r w:rsidRPr="006F51A7">
        <w:rPr>
          <w:szCs w:val="24"/>
        </w:rPr>
        <w:t xml:space="preserve">  формирует</w:t>
      </w:r>
      <w:proofErr w:type="gramEnd"/>
      <w:r w:rsidRPr="006F51A7">
        <w:rPr>
          <w:szCs w:val="24"/>
        </w:rPr>
        <w:t xml:space="preserve"> и предоставляет   конкурсной комиссии МБУ ДО «ДЮСШ»  сканированный пакет документов:</w:t>
      </w:r>
    </w:p>
    <w:p w:rsidR="004B2FEB" w:rsidRPr="006F51A7" w:rsidRDefault="00FE16C4" w:rsidP="00FE16C4">
      <w:pPr>
        <w:pStyle w:val="western"/>
        <w:spacing w:beforeAutospacing="0" w:after="0" w:afterAutospacing="0" w:line="276" w:lineRule="auto"/>
        <w:ind w:left="567"/>
        <w:jc w:val="both"/>
        <w:rPr>
          <w:szCs w:val="24"/>
        </w:rPr>
      </w:pPr>
      <w:r w:rsidRPr="006F51A7">
        <w:rPr>
          <w:szCs w:val="24"/>
        </w:rPr>
        <w:t xml:space="preserve">             - анкета-заявка участника Конкурса (Приложение №1),</w:t>
      </w:r>
    </w:p>
    <w:p w:rsidR="004B2FEB" w:rsidRDefault="00FE16C4" w:rsidP="00FE16C4">
      <w:pPr>
        <w:pStyle w:val="western"/>
        <w:spacing w:beforeAutospacing="0" w:after="0" w:afterAutospacing="0" w:line="276" w:lineRule="auto"/>
        <w:ind w:left="567" w:hanging="424"/>
        <w:jc w:val="both"/>
      </w:pPr>
      <w:r>
        <w:t xml:space="preserve">             - списочное перечисление достижений претендента предоставляется за </w:t>
      </w:r>
      <w:r>
        <w:rPr>
          <w:color w:val="000000" w:themeColor="text1"/>
        </w:rPr>
        <w:t>период проведения конкурса п. 3.1</w:t>
      </w:r>
      <w:r>
        <w:rPr>
          <w:i/>
        </w:rPr>
        <w:t>(</w:t>
      </w:r>
      <w:r>
        <w:t xml:space="preserve">Приложение № 2), </w:t>
      </w:r>
    </w:p>
    <w:p w:rsidR="004B2FEB" w:rsidRDefault="00FE16C4" w:rsidP="00FE16C4">
      <w:pPr>
        <w:pStyle w:val="western"/>
        <w:spacing w:beforeAutospacing="0" w:after="0" w:afterAutospacing="0" w:line="276" w:lineRule="auto"/>
        <w:ind w:left="567"/>
        <w:jc w:val="both"/>
      </w:pPr>
      <w:r>
        <w:t xml:space="preserve">            </w:t>
      </w:r>
      <w:r w:rsidRPr="006F51A7">
        <w:t>- оригиналы либо сканированные документы, подтверждающие спортивные достижения</w:t>
      </w:r>
      <w:r>
        <w:t xml:space="preserve">.           </w:t>
      </w:r>
    </w:p>
    <w:p w:rsidR="004B2FEB" w:rsidRDefault="006F51A7" w:rsidP="00842C93">
      <w:pPr>
        <w:pStyle w:val="western"/>
        <w:spacing w:beforeAutospacing="0" w:after="0" w:afterAutospacing="0" w:line="276" w:lineRule="auto"/>
        <w:ind w:left="567" w:firstLine="567"/>
        <w:jc w:val="both"/>
      </w:pPr>
      <w:r w:rsidRPr="006F51A7">
        <w:t>3.3.</w:t>
      </w:r>
      <w:r w:rsidR="00FE16C4" w:rsidRPr="006F51A7">
        <w:t xml:space="preserve"> В достижениях претендента учитываются грамоты и достижения в личном зачете, а </w:t>
      </w:r>
      <w:proofErr w:type="gramStart"/>
      <w:r w:rsidR="00FE16C4" w:rsidRPr="006F51A7">
        <w:t>так же</w:t>
      </w:r>
      <w:proofErr w:type="gramEnd"/>
      <w:r w:rsidR="00FE16C4" w:rsidRPr="006F51A7">
        <w:t xml:space="preserve"> достижения команд выше уровня</w:t>
      </w:r>
      <w:r>
        <w:t xml:space="preserve"> МБУ ДО</w:t>
      </w:r>
      <w:r w:rsidR="00FE16C4" w:rsidRPr="006F51A7">
        <w:t xml:space="preserve"> </w:t>
      </w:r>
      <w:r>
        <w:t>«</w:t>
      </w:r>
      <w:r w:rsidR="00FE16C4" w:rsidRPr="006F51A7">
        <w:t>ДЮСШ</w:t>
      </w:r>
      <w:r>
        <w:t>»</w:t>
      </w:r>
      <w:r w:rsidR="00FE16C4" w:rsidRPr="006F51A7">
        <w:t>. Все достижения должны иметь отношение к выбранному отделению спортивного вида.</w:t>
      </w:r>
    </w:p>
    <w:p w:rsidR="004B2FEB" w:rsidRDefault="006F51A7" w:rsidP="00842C93">
      <w:pPr>
        <w:pStyle w:val="western"/>
        <w:spacing w:beforeAutospacing="0" w:line="276" w:lineRule="auto"/>
        <w:ind w:left="567" w:hanging="141"/>
        <w:contextualSpacing/>
        <w:jc w:val="both"/>
      </w:pPr>
      <w:r>
        <w:t xml:space="preserve">           </w:t>
      </w:r>
      <w:r w:rsidR="00842C93">
        <w:t xml:space="preserve"> </w:t>
      </w:r>
      <w:r>
        <w:t>3.4</w:t>
      </w:r>
      <w:r w:rsidR="00FE16C4">
        <w:t xml:space="preserve">. Представляя материалы в Оргкомитет Конкурса, участник тем самым дает свое согласие на: обработку персональных данных в порядке и на условиях, предусмотренных Федеральным законом от 27.07.2006 г. №152-ФЗ «О персональных данных», </w:t>
      </w:r>
      <w:r w:rsidR="00FE16C4" w:rsidRPr="006F51A7">
        <w:t>публикацию в информационно-телекоммуникационной сети «Интернет» информации об участнике Конкурса.</w:t>
      </w:r>
    </w:p>
    <w:p w:rsidR="004B2FEB" w:rsidRDefault="006F51A7" w:rsidP="00FE16C4">
      <w:pPr>
        <w:pStyle w:val="western"/>
        <w:spacing w:beforeAutospacing="0" w:line="276" w:lineRule="auto"/>
        <w:ind w:left="567"/>
        <w:contextualSpacing/>
        <w:jc w:val="both"/>
      </w:pPr>
      <w:r>
        <w:t xml:space="preserve">          3.5</w:t>
      </w:r>
      <w:r w:rsidR="00FE16C4">
        <w:t>.  В приеме документов на участие в Конкурсе может быть отказано в случаях, если документы представлены не в полном объеме или с нарушением установленных требований.</w:t>
      </w:r>
    </w:p>
    <w:p w:rsidR="004B2FEB" w:rsidRDefault="00FE16C4" w:rsidP="00FE16C4">
      <w:pPr>
        <w:pStyle w:val="western"/>
        <w:spacing w:beforeAutospacing="0" w:line="276" w:lineRule="auto"/>
        <w:ind w:left="567"/>
        <w:contextualSpacing/>
        <w:jc w:val="both"/>
        <w:rPr>
          <w:u w:val="single"/>
        </w:rPr>
      </w:pPr>
      <w:r>
        <w:t xml:space="preserve">       </w:t>
      </w:r>
      <w:r w:rsidR="006F51A7">
        <w:t xml:space="preserve">   3.6</w:t>
      </w:r>
      <w:r>
        <w:t>. Оригинальный либо сканированный пакет документов, предоставленный на Конкурс, возвращается обучающимся после проведения Конкурса.</w:t>
      </w:r>
    </w:p>
    <w:p w:rsidR="004B2FEB" w:rsidRPr="006F51A7" w:rsidRDefault="00FE16C4" w:rsidP="00FE16C4">
      <w:pPr>
        <w:pStyle w:val="western"/>
        <w:spacing w:beforeAutospacing="0" w:line="276" w:lineRule="auto"/>
        <w:ind w:left="567"/>
        <w:contextualSpacing/>
        <w:jc w:val="both"/>
      </w:pPr>
      <w:r>
        <w:t xml:space="preserve">          </w:t>
      </w:r>
      <w:r w:rsidR="006F51A7" w:rsidRPr="006F51A7">
        <w:t>3.7</w:t>
      </w:r>
      <w:r w:rsidRPr="006F51A7">
        <w:t>. Участник предоставляет три личные фотографии для альбома (Приложение №4).</w:t>
      </w:r>
    </w:p>
    <w:p w:rsidR="004B2FEB" w:rsidRPr="006F51A7" w:rsidRDefault="00FE16C4" w:rsidP="00FE16C4">
      <w:pPr>
        <w:pStyle w:val="western"/>
        <w:spacing w:beforeAutospacing="0" w:line="276" w:lineRule="auto"/>
        <w:ind w:left="567"/>
        <w:jc w:val="both"/>
        <w:rPr>
          <w:color w:val="000000" w:themeColor="text1"/>
          <w:u w:val="single"/>
        </w:rPr>
      </w:pPr>
      <w:r w:rsidRPr="006F51A7">
        <w:rPr>
          <w:color w:val="000000" w:themeColor="text1"/>
        </w:rPr>
        <w:t xml:space="preserve">          </w:t>
      </w:r>
      <w:r w:rsidR="006F51A7" w:rsidRPr="006F51A7">
        <w:rPr>
          <w:color w:val="000000" w:themeColor="text1"/>
        </w:rPr>
        <w:t>3.8</w:t>
      </w:r>
      <w:r w:rsidRPr="006F51A7">
        <w:rPr>
          <w:color w:val="000000" w:themeColor="text1"/>
        </w:rPr>
        <w:t xml:space="preserve"> Неспортивное поведение, наличие вредных привычек лишает спортсмена права участия в конкурсе.</w:t>
      </w:r>
    </w:p>
    <w:p w:rsidR="004B2FEB" w:rsidRDefault="00FE16C4">
      <w:pPr>
        <w:pStyle w:val="western"/>
        <w:spacing w:before="240" w:after="240" w:line="240" w:lineRule="auto"/>
        <w:ind w:left="714" w:hanging="357"/>
        <w:jc w:val="center"/>
      </w:pPr>
      <w:r>
        <w:t> </w:t>
      </w:r>
      <w:r w:rsidR="006F51A7">
        <w:t>4.  УЧАСТНИКИ КОНКУРСА</w:t>
      </w:r>
    </w:p>
    <w:p w:rsidR="004B2FEB" w:rsidRDefault="00FE16C4" w:rsidP="00842C93">
      <w:pPr>
        <w:pStyle w:val="western"/>
        <w:spacing w:beforeAutospacing="0" w:after="0" w:afterAutospacing="0" w:line="276" w:lineRule="auto"/>
        <w:ind w:left="567"/>
        <w:jc w:val="both"/>
      </w:pPr>
      <w:r>
        <w:t xml:space="preserve">          4.1. В Конкурсе принимают участие обучающиеся в МБУ ДО «</w:t>
      </w:r>
      <w:r>
        <w:rPr>
          <w:color w:val="292526"/>
        </w:rPr>
        <w:t xml:space="preserve">ДЮСШ» </w:t>
      </w:r>
      <w:r>
        <w:t xml:space="preserve">в возрасте 14 – 18 лет. </w:t>
      </w:r>
    </w:p>
    <w:p w:rsidR="004B2FEB" w:rsidRDefault="00FE16C4" w:rsidP="00842C93">
      <w:pPr>
        <w:pStyle w:val="western"/>
        <w:spacing w:beforeAutospacing="0" w:after="0" w:afterAutospacing="0" w:line="276" w:lineRule="auto"/>
        <w:ind w:left="284" w:firstLine="850"/>
        <w:jc w:val="both"/>
      </w:pPr>
      <w:r>
        <w:t>4.2. Каждый участник имеет право участвовать только в одной номинации.</w:t>
      </w:r>
    </w:p>
    <w:p w:rsidR="004B2FEB" w:rsidRDefault="00FE16C4" w:rsidP="00452E97">
      <w:pPr>
        <w:pStyle w:val="western"/>
        <w:spacing w:beforeAutospacing="0" w:after="0" w:afterAutospacing="0" w:line="276" w:lineRule="auto"/>
        <w:ind w:left="426" w:firstLine="284"/>
        <w:jc w:val="both"/>
      </w:pPr>
      <w:r>
        <w:t xml:space="preserve">       4.3. Конкурс проводится по </w:t>
      </w:r>
      <w:r w:rsidR="00B32B33">
        <w:t>четырём</w:t>
      </w:r>
      <w:r>
        <w:t xml:space="preserve"> номинациям с разделением на две категории по</w:t>
      </w:r>
      <w:r w:rsidR="00B32B33">
        <w:t xml:space="preserve"> полу</w:t>
      </w:r>
      <w:r w:rsidR="00452E97">
        <w:t>:</w:t>
      </w:r>
    </w:p>
    <w:p w:rsidR="004B2FEB" w:rsidRDefault="00FE16C4" w:rsidP="00452E97">
      <w:pPr>
        <w:pStyle w:val="western"/>
        <w:spacing w:beforeAutospacing="0" w:after="0" w:afterAutospacing="0" w:line="276" w:lineRule="auto"/>
        <w:ind w:firstLine="567"/>
        <w:jc w:val="both"/>
      </w:pPr>
      <w:r>
        <w:t>- «Лучший спортсмен года. Отделение – игровые виды спорта»</w:t>
      </w:r>
      <w:r w:rsidR="00452E97">
        <w:t>;</w:t>
      </w:r>
    </w:p>
    <w:p w:rsidR="004B2FEB" w:rsidRDefault="00FE16C4" w:rsidP="006F51A7">
      <w:pPr>
        <w:pStyle w:val="western"/>
        <w:spacing w:beforeAutospacing="0" w:after="0" w:afterAutospacing="0" w:line="276" w:lineRule="auto"/>
        <w:ind w:firstLine="567"/>
        <w:jc w:val="both"/>
      </w:pPr>
      <w:r>
        <w:t>- «Лучший спортсмен года. Отделение - легкая атлетика»;</w:t>
      </w:r>
    </w:p>
    <w:p w:rsidR="004B2FEB" w:rsidRDefault="00FE16C4" w:rsidP="006F51A7">
      <w:pPr>
        <w:pStyle w:val="western"/>
        <w:spacing w:beforeAutospacing="0" w:after="0" w:afterAutospacing="0" w:line="276" w:lineRule="auto"/>
        <w:ind w:firstLine="567"/>
        <w:jc w:val="both"/>
      </w:pPr>
      <w:r>
        <w:t>- «Лучший спортсмен года. Отделение -  полиатлон»;</w:t>
      </w:r>
    </w:p>
    <w:p w:rsidR="004B2FEB" w:rsidRDefault="00FE16C4" w:rsidP="003A6AD8">
      <w:pPr>
        <w:pStyle w:val="western"/>
        <w:spacing w:beforeAutospacing="0" w:after="0" w:afterAutospacing="0" w:line="276" w:lineRule="auto"/>
        <w:ind w:firstLine="567"/>
        <w:jc w:val="both"/>
      </w:pPr>
      <w:r>
        <w:t xml:space="preserve">- «Лучший спортсмен года. Отделение </w:t>
      </w:r>
      <w:proofErr w:type="gramStart"/>
      <w:r>
        <w:t>-  лыжные</w:t>
      </w:r>
      <w:proofErr w:type="gramEnd"/>
      <w:r>
        <w:t xml:space="preserve"> гонки».</w:t>
      </w:r>
    </w:p>
    <w:p w:rsidR="003A6AD8" w:rsidRDefault="003A6AD8" w:rsidP="003A6AD8">
      <w:pPr>
        <w:pStyle w:val="western"/>
        <w:spacing w:beforeAutospacing="0" w:after="0" w:afterAutospacing="0" w:line="276" w:lineRule="auto"/>
        <w:ind w:firstLine="567"/>
        <w:jc w:val="both"/>
      </w:pPr>
    </w:p>
    <w:p w:rsidR="004B2FEB" w:rsidRDefault="00FE16C4">
      <w:pPr>
        <w:pStyle w:val="western"/>
        <w:spacing w:after="0" w:line="276" w:lineRule="auto"/>
        <w:jc w:val="center"/>
      </w:pPr>
      <w:r>
        <w:t>5. РУКОВОДСТВО ОРГАНИЗАЦИЕЙ И ПРОВЕДЕНИЕМ</w:t>
      </w:r>
    </w:p>
    <w:p w:rsidR="004B2FEB" w:rsidRDefault="00FE16C4" w:rsidP="00FE16C4">
      <w:pPr>
        <w:pStyle w:val="western"/>
        <w:spacing w:beforeAutospacing="0" w:after="0" w:afterAutospacing="0" w:line="276" w:lineRule="auto"/>
        <w:ind w:left="567" w:firstLine="567"/>
        <w:jc w:val="both"/>
      </w:pPr>
      <w:r>
        <w:t xml:space="preserve">5.1. Общее руководство организацией и проведением конкурса осуществляется администрацией </w:t>
      </w:r>
      <w:r w:rsidR="00452E97">
        <w:t>МБУ ДО «ДЮСШ»</w:t>
      </w:r>
      <w:r>
        <w:t xml:space="preserve">. </w:t>
      </w:r>
    </w:p>
    <w:p w:rsidR="004B2FEB" w:rsidRDefault="00FE16C4" w:rsidP="00FE16C4">
      <w:pPr>
        <w:pStyle w:val="western"/>
        <w:spacing w:beforeAutospacing="0" w:after="0" w:afterAutospacing="0" w:line="276" w:lineRule="auto"/>
        <w:ind w:left="567" w:firstLine="567"/>
        <w:jc w:val="both"/>
      </w:pPr>
      <w:r>
        <w:t xml:space="preserve">5.2. Непосредственное проведение и подведение итогов конкурса осуществляется конкурсной комиссией. </w:t>
      </w:r>
    </w:p>
    <w:p w:rsidR="004B2FEB" w:rsidRDefault="00FE16C4" w:rsidP="00FE16C4">
      <w:pPr>
        <w:pStyle w:val="western"/>
        <w:spacing w:beforeAutospacing="0" w:after="0" w:afterAutospacing="0" w:line="276" w:lineRule="auto"/>
        <w:ind w:left="567" w:firstLine="567"/>
        <w:jc w:val="both"/>
      </w:pPr>
      <w:r>
        <w:t xml:space="preserve">5.3. Состав конкурсной комиссии утверждается приказом директора по решению Педагогического совета на неопределенный срок. Состав конкурсной комиссии может меняться в связи с производственной необходимостью тем же исполнением. Членами </w:t>
      </w:r>
      <w:r>
        <w:lastRenderedPageBreak/>
        <w:t xml:space="preserve">конкурсной комиссии обязательно являются административные работники учреждения, педагоги-организаторы и тренеры-преподаватели каждого спортивного отделения. </w:t>
      </w:r>
    </w:p>
    <w:p w:rsidR="004B2FEB" w:rsidRDefault="00FE16C4" w:rsidP="00FE16C4">
      <w:pPr>
        <w:pStyle w:val="western"/>
        <w:spacing w:beforeAutospacing="0" w:after="0" w:afterAutospacing="0" w:line="276" w:lineRule="auto"/>
        <w:ind w:left="567" w:firstLine="567"/>
        <w:jc w:val="both"/>
      </w:pPr>
      <w:r>
        <w:t xml:space="preserve"> 5.4. Информация о проведении Конкурса и его итогах размещается на официальном сайтах МБУ ДО «ДЮСШ» </w:t>
      </w:r>
      <w:hyperlink r:id="rId5" w:history="1">
        <w:r>
          <w:rPr>
            <w:rStyle w:val="a6"/>
          </w:rPr>
          <w:t>https://sporttaseevo.ru</w:t>
        </w:r>
      </w:hyperlink>
      <w:r>
        <w:rPr>
          <w:rStyle w:val="a6"/>
        </w:rPr>
        <w:t>, https://vk.com/sport_taseevo_ru.</w:t>
      </w:r>
    </w:p>
    <w:p w:rsidR="004B2FEB" w:rsidRDefault="004B2FEB" w:rsidP="00FE16C4">
      <w:pPr>
        <w:spacing w:after="0"/>
        <w:ind w:left="567" w:firstLine="567"/>
        <w:jc w:val="both"/>
        <w:rPr>
          <w:color w:val="292526"/>
          <w:highlight w:val="cyan"/>
        </w:rPr>
      </w:pPr>
    </w:p>
    <w:p w:rsidR="004B2FEB" w:rsidRDefault="004B2FEB">
      <w:pPr>
        <w:spacing w:after="0"/>
        <w:ind w:firstLine="709"/>
        <w:jc w:val="both"/>
      </w:pPr>
    </w:p>
    <w:p w:rsidR="004B2FEB" w:rsidRDefault="00FE16C4">
      <w:pPr>
        <w:pStyle w:val="a3"/>
        <w:spacing w:before="115" w:after="240"/>
        <w:ind w:left="720"/>
        <w:jc w:val="center"/>
      </w:pPr>
      <w:r>
        <w:t>6. ОПРЕДЕЛЕНИЕ ПОБЕДИТЕЛЕЙ И НАГРАЖДЕНИЯ</w:t>
      </w:r>
    </w:p>
    <w:p w:rsidR="004B2FEB" w:rsidRDefault="00FE16C4" w:rsidP="00FE16C4">
      <w:pPr>
        <w:pStyle w:val="a3"/>
        <w:spacing w:beforeAutospacing="0" w:after="0" w:afterAutospacing="0" w:line="276" w:lineRule="auto"/>
        <w:ind w:left="567" w:firstLine="567"/>
        <w:jc w:val="both"/>
      </w:pPr>
      <w:r>
        <w:t>6.1. Победителями конкурса становятся по 1 человеку в категории с отделения, набравшие наибольшее количество баллов согласно оценивания достижений (Приложение №2)</w:t>
      </w:r>
    </w:p>
    <w:p w:rsidR="004B2FEB" w:rsidRDefault="00FE16C4" w:rsidP="00FE16C4">
      <w:pPr>
        <w:pStyle w:val="a3"/>
        <w:spacing w:beforeAutospacing="0" w:after="0" w:afterAutospacing="0" w:line="276" w:lineRule="auto"/>
        <w:ind w:left="567" w:firstLine="851"/>
        <w:jc w:val="both"/>
      </w:pPr>
      <w:r>
        <w:t>- достижения (Приложение № 2);</w:t>
      </w:r>
    </w:p>
    <w:p w:rsidR="004B2FEB" w:rsidRPr="006F51A7" w:rsidRDefault="006F51A7" w:rsidP="00FE16C4">
      <w:pPr>
        <w:pStyle w:val="a3"/>
        <w:spacing w:beforeAutospacing="0" w:after="0" w:afterAutospacing="0" w:line="276" w:lineRule="auto"/>
        <w:ind w:left="567" w:firstLine="567"/>
        <w:jc w:val="both"/>
        <w:rPr>
          <w:color w:val="000000" w:themeColor="text1"/>
        </w:rPr>
      </w:pPr>
      <w:r>
        <w:t>6.2</w:t>
      </w:r>
      <w:r w:rsidR="00FE16C4">
        <w:t xml:space="preserve">. В случае равенства очков, набранных двумя или более конкурсантами, победителем становится </w:t>
      </w:r>
      <w:r w:rsidR="00FE16C4" w:rsidRPr="006F51A7">
        <w:rPr>
          <w:color w:val="000000" w:themeColor="text1"/>
        </w:rPr>
        <w:t>имеющий более высокие достижения по рангу соревнований.</w:t>
      </w:r>
    </w:p>
    <w:p w:rsidR="004B2FEB" w:rsidRDefault="006F51A7" w:rsidP="00FE16C4">
      <w:pPr>
        <w:pStyle w:val="a3"/>
        <w:spacing w:beforeAutospacing="0" w:after="0" w:afterAutospacing="0" w:line="276" w:lineRule="auto"/>
        <w:ind w:left="567" w:firstLine="567"/>
        <w:jc w:val="both"/>
      </w:pPr>
      <w:r>
        <w:t>6.3</w:t>
      </w:r>
      <w:r w:rsidR="00FE16C4">
        <w:t xml:space="preserve">. Победители награждаются </w:t>
      </w:r>
      <w:r w:rsidR="00FE16C4">
        <w:rPr>
          <w:color w:val="292526"/>
        </w:rPr>
        <w:t>грамотами и денежным сертификатом</w:t>
      </w:r>
      <w:r w:rsidR="00FE16C4">
        <w:t>.</w:t>
      </w:r>
    </w:p>
    <w:p w:rsidR="004B2FEB" w:rsidRDefault="00FE16C4" w:rsidP="00FE16C4">
      <w:pPr>
        <w:spacing w:after="0" w:line="276" w:lineRule="auto"/>
        <w:ind w:left="567" w:firstLine="567"/>
        <w:jc w:val="both"/>
      </w:pPr>
      <w:r>
        <w:t>6.</w:t>
      </w:r>
      <w:r w:rsidR="006F51A7">
        <w:t>4</w:t>
      </w:r>
      <w:r>
        <w:t xml:space="preserve">. Фотографии победителей Конкурса в своих возрастных группах размещаются на стенде школы и в фотоальбоме «Лучшие спортсмены ДЮСШ». </w:t>
      </w:r>
    </w:p>
    <w:p w:rsidR="004B2FEB" w:rsidRDefault="006F51A7" w:rsidP="00FE16C4">
      <w:pPr>
        <w:spacing w:after="0" w:line="276" w:lineRule="auto"/>
        <w:ind w:left="567" w:firstLine="567"/>
        <w:jc w:val="both"/>
      </w:pPr>
      <w:r>
        <w:t>6.5</w:t>
      </w:r>
      <w:r w:rsidR="00FE16C4">
        <w:t>. Итоги конкурса публикуются в средствах массовой информации.</w:t>
      </w:r>
    </w:p>
    <w:p w:rsidR="004B2FEB" w:rsidRDefault="004B2FEB" w:rsidP="006F51A7">
      <w:pPr>
        <w:pStyle w:val="a3"/>
        <w:spacing w:beforeAutospacing="0" w:after="0" w:afterAutospacing="0" w:line="276" w:lineRule="auto"/>
        <w:ind w:left="1428"/>
        <w:jc w:val="both"/>
      </w:pPr>
    </w:p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Default="004B2FEB">
      <w:pPr>
        <w:tabs>
          <w:tab w:val="left" w:pos="1476"/>
          <w:tab w:val="left" w:pos="6096"/>
        </w:tabs>
        <w:spacing w:after="0"/>
      </w:pPr>
    </w:p>
    <w:p w:rsidR="00FE16C4" w:rsidRDefault="00FE16C4">
      <w:pPr>
        <w:tabs>
          <w:tab w:val="left" w:pos="1476"/>
          <w:tab w:val="left" w:pos="6096"/>
        </w:tabs>
        <w:spacing w:after="0"/>
      </w:pPr>
    </w:p>
    <w:p w:rsidR="004B2FEB" w:rsidRDefault="00FE16C4">
      <w:pPr>
        <w:tabs>
          <w:tab w:val="left" w:pos="1476"/>
          <w:tab w:val="left" w:pos="6096"/>
        </w:tabs>
        <w:spacing w:after="0"/>
        <w:jc w:val="right"/>
      </w:pPr>
      <w:r>
        <w:t xml:space="preserve">    Приложение № 1</w:t>
      </w:r>
    </w:p>
    <w:p w:rsidR="004B2FEB" w:rsidRDefault="00FE16C4">
      <w:pPr>
        <w:tabs>
          <w:tab w:val="left" w:pos="1476"/>
          <w:tab w:val="left" w:pos="6096"/>
        </w:tabs>
        <w:spacing w:after="0"/>
        <w:jc w:val="right"/>
      </w:pPr>
      <w:r>
        <w:t xml:space="preserve">                                                                                                      к Положению  </w:t>
      </w:r>
    </w:p>
    <w:p w:rsidR="004B2FEB" w:rsidRPr="00FE16C4" w:rsidRDefault="00FE16C4" w:rsidP="003A6AD8">
      <w:pPr>
        <w:tabs>
          <w:tab w:val="left" w:pos="1476"/>
          <w:tab w:val="left" w:pos="6096"/>
        </w:tabs>
        <w:spacing w:after="0"/>
      </w:pPr>
      <w:r>
        <w:t xml:space="preserve">                                                                                                                           </w:t>
      </w:r>
    </w:p>
    <w:p w:rsidR="004B2FEB" w:rsidRDefault="00FE16C4">
      <w:pPr>
        <w:pStyle w:val="western"/>
        <w:spacing w:after="0" w:line="240" w:lineRule="auto"/>
        <w:jc w:val="center"/>
        <w:rPr>
          <w:b/>
        </w:rPr>
      </w:pPr>
      <w:r>
        <w:rPr>
          <w:b/>
        </w:rPr>
        <w:t>АНКЕТА - ЗАЯВКА</w:t>
      </w:r>
    </w:p>
    <w:p w:rsidR="004B2FEB" w:rsidRDefault="00FE16C4">
      <w:pPr>
        <w:pStyle w:val="western"/>
        <w:spacing w:after="0" w:line="240" w:lineRule="auto"/>
        <w:ind w:left="-709"/>
        <w:jc w:val="center"/>
        <w:rPr>
          <w:b/>
        </w:rPr>
      </w:pPr>
      <w:r>
        <w:rPr>
          <w:b/>
        </w:rPr>
        <w:t>участника конкурса «Лучший спортсмен года»</w:t>
      </w:r>
    </w:p>
    <w:p w:rsidR="004B2FEB" w:rsidRDefault="00FE16C4">
      <w:pPr>
        <w:pStyle w:val="western"/>
        <w:spacing w:after="0" w:line="240" w:lineRule="auto"/>
        <w:ind w:left="-709"/>
        <w:jc w:val="center"/>
        <w:rPr>
          <w:b/>
        </w:rPr>
      </w:pPr>
      <w:r>
        <w:rPr>
          <w:b/>
          <w:sz w:val="28"/>
        </w:rPr>
        <w:t>среди обучающихся МБУ ДО «ДЮСШ»</w:t>
      </w:r>
    </w:p>
    <w:p w:rsidR="004B2FEB" w:rsidRDefault="004B2FEB" w:rsidP="003A6AD8">
      <w:pPr>
        <w:pStyle w:val="western"/>
        <w:spacing w:after="0" w:line="240" w:lineRule="auto"/>
        <w:ind w:left="-709"/>
      </w:pPr>
    </w:p>
    <w:p w:rsidR="004B2FEB" w:rsidRDefault="00FE16C4">
      <w:pPr>
        <w:pStyle w:val="western"/>
        <w:tabs>
          <w:tab w:val="right" w:pos="7739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5143438</wp:posOffset>
                </wp:positionH>
                <wp:positionV relativeFrom="paragraph">
                  <wp:posOffset>90170</wp:posOffset>
                </wp:positionV>
                <wp:extent cx="1028700" cy="137287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72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t>Фамилия_______________________________________________________</w:t>
      </w:r>
      <w:r>
        <w:tab/>
      </w:r>
    </w:p>
    <w:p w:rsidR="004B2FEB" w:rsidRDefault="00FE16C4">
      <w:pPr>
        <w:pStyle w:val="western"/>
        <w:tabs>
          <w:tab w:val="left" w:pos="8216"/>
        </w:tabs>
        <w:spacing w:after="0"/>
      </w:pPr>
      <w:r>
        <w:t xml:space="preserve">Имя___________________________________________________________ </w:t>
      </w:r>
      <w:r>
        <w:tab/>
        <w:t>Фотография</w:t>
      </w:r>
    </w:p>
    <w:p w:rsidR="004B2FEB" w:rsidRDefault="00FE16C4">
      <w:pPr>
        <w:pStyle w:val="western"/>
        <w:tabs>
          <w:tab w:val="left" w:pos="8230"/>
          <w:tab w:val="left" w:pos="8543"/>
          <w:tab w:val="left" w:pos="9324"/>
          <w:tab w:val="right" w:pos="10206"/>
        </w:tabs>
        <w:spacing w:after="0"/>
      </w:pPr>
      <w:r>
        <w:t>Отчество_______________________________________________________</w:t>
      </w:r>
      <w:r>
        <w:tab/>
      </w:r>
      <w:proofErr w:type="gramStart"/>
      <w:r>
        <w:tab/>
        <w:t xml:space="preserve">  3</w:t>
      </w:r>
      <w:proofErr w:type="gramEnd"/>
      <w:r>
        <w:t>х4</w:t>
      </w:r>
      <w:r>
        <w:tab/>
      </w:r>
      <w:r>
        <w:tab/>
        <w:t xml:space="preserve">       </w:t>
      </w:r>
    </w:p>
    <w:p w:rsidR="004B2FEB" w:rsidRDefault="004B2FEB">
      <w:pPr>
        <w:pStyle w:val="western"/>
        <w:tabs>
          <w:tab w:val="left" w:pos="8230"/>
        </w:tabs>
        <w:spacing w:after="0"/>
      </w:pPr>
    </w:p>
    <w:tbl>
      <w:tblPr>
        <w:tblStyle w:val="ae"/>
        <w:tblW w:w="10201" w:type="dxa"/>
        <w:tblLayout w:type="fixed"/>
        <w:tblLook w:val="04A0" w:firstRow="1" w:lastRow="0" w:firstColumn="1" w:lastColumn="0" w:noHBand="0" w:noVBand="1"/>
      </w:tblPr>
      <w:tblGrid>
        <w:gridCol w:w="5098"/>
        <w:gridCol w:w="5103"/>
      </w:tblGrid>
      <w:tr w:rsidR="004B2FEB" w:rsidTr="00FE16C4">
        <w:tc>
          <w:tcPr>
            <w:tcW w:w="5098" w:type="dxa"/>
          </w:tcPr>
          <w:p w:rsidR="004B2FEB" w:rsidRDefault="00FE16C4">
            <w:pPr>
              <w:pStyle w:val="western"/>
              <w:numPr>
                <w:ilvl w:val="0"/>
                <w:numId w:val="1"/>
              </w:numPr>
            </w:pPr>
            <w:r>
              <w:t>Дата рождения</w:t>
            </w:r>
          </w:p>
        </w:tc>
        <w:tc>
          <w:tcPr>
            <w:tcW w:w="5103" w:type="dxa"/>
          </w:tcPr>
          <w:p w:rsidR="004B2FEB" w:rsidRDefault="004B2FEB">
            <w:pPr>
              <w:pStyle w:val="western"/>
            </w:pPr>
          </w:p>
        </w:tc>
      </w:tr>
      <w:tr w:rsidR="004B2FEB" w:rsidTr="00FE16C4">
        <w:tc>
          <w:tcPr>
            <w:tcW w:w="5098" w:type="dxa"/>
          </w:tcPr>
          <w:p w:rsidR="004B2FEB" w:rsidRDefault="00FE16C4">
            <w:pPr>
              <w:pStyle w:val="western"/>
              <w:numPr>
                <w:ilvl w:val="0"/>
                <w:numId w:val="1"/>
              </w:numPr>
            </w:pPr>
            <w:r>
              <w:t>Школа, класс обучения</w:t>
            </w:r>
          </w:p>
        </w:tc>
        <w:tc>
          <w:tcPr>
            <w:tcW w:w="5103" w:type="dxa"/>
          </w:tcPr>
          <w:p w:rsidR="004B2FEB" w:rsidRDefault="004B2FEB">
            <w:pPr>
              <w:pStyle w:val="western"/>
            </w:pPr>
          </w:p>
        </w:tc>
      </w:tr>
      <w:tr w:rsidR="004B2FEB" w:rsidTr="00FE16C4">
        <w:tc>
          <w:tcPr>
            <w:tcW w:w="5098" w:type="dxa"/>
          </w:tcPr>
          <w:p w:rsidR="004B2FEB" w:rsidRDefault="00FE16C4">
            <w:pPr>
              <w:pStyle w:val="western"/>
              <w:numPr>
                <w:ilvl w:val="0"/>
                <w:numId w:val="1"/>
              </w:numPr>
            </w:pPr>
            <w:r>
              <w:t>ФИО представителя, ответственного (ПОЛНОСТЬЮ)</w:t>
            </w:r>
          </w:p>
        </w:tc>
        <w:tc>
          <w:tcPr>
            <w:tcW w:w="5103" w:type="dxa"/>
          </w:tcPr>
          <w:p w:rsidR="004B2FEB" w:rsidRDefault="004B2FEB">
            <w:pPr>
              <w:pStyle w:val="western"/>
            </w:pPr>
          </w:p>
        </w:tc>
      </w:tr>
      <w:tr w:rsidR="004B2FEB" w:rsidTr="00FE16C4">
        <w:tc>
          <w:tcPr>
            <w:tcW w:w="5098" w:type="dxa"/>
          </w:tcPr>
          <w:p w:rsidR="004B2FEB" w:rsidRDefault="00FE16C4">
            <w:pPr>
              <w:pStyle w:val="western"/>
              <w:numPr>
                <w:ilvl w:val="0"/>
                <w:numId w:val="1"/>
              </w:numPr>
            </w:pPr>
            <w:r>
              <w:t>Любимый вид спорта</w:t>
            </w:r>
          </w:p>
        </w:tc>
        <w:tc>
          <w:tcPr>
            <w:tcW w:w="5103" w:type="dxa"/>
          </w:tcPr>
          <w:p w:rsidR="004B2FEB" w:rsidRDefault="004B2FEB">
            <w:pPr>
              <w:pStyle w:val="western"/>
            </w:pPr>
          </w:p>
        </w:tc>
      </w:tr>
      <w:tr w:rsidR="004B2FEB" w:rsidTr="00FE16C4">
        <w:tc>
          <w:tcPr>
            <w:tcW w:w="5098" w:type="dxa"/>
          </w:tcPr>
          <w:p w:rsidR="004B2FEB" w:rsidRDefault="00FE16C4">
            <w:pPr>
              <w:pStyle w:val="western"/>
              <w:numPr>
                <w:ilvl w:val="0"/>
                <w:numId w:val="1"/>
              </w:numPr>
            </w:pPr>
            <w:r>
              <w:t>Кумир спорта</w:t>
            </w:r>
          </w:p>
        </w:tc>
        <w:tc>
          <w:tcPr>
            <w:tcW w:w="5103" w:type="dxa"/>
          </w:tcPr>
          <w:p w:rsidR="004B2FEB" w:rsidRDefault="004B2FEB">
            <w:pPr>
              <w:pStyle w:val="western"/>
            </w:pPr>
          </w:p>
        </w:tc>
      </w:tr>
      <w:tr w:rsidR="004B2FEB" w:rsidTr="00FE16C4">
        <w:tc>
          <w:tcPr>
            <w:tcW w:w="5098" w:type="dxa"/>
          </w:tcPr>
          <w:p w:rsidR="004B2FEB" w:rsidRDefault="00FE16C4">
            <w:pPr>
              <w:pStyle w:val="western"/>
              <w:numPr>
                <w:ilvl w:val="0"/>
                <w:numId w:val="1"/>
              </w:numPr>
              <w:ind w:left="317" w:firstLine="43"/>
            </w:pPr>
            <w:r>
              <w:t xml:space="preserve">Участие в номинации </w:t>
            </w:r>
            <w:r>
              <w:br/>
              <w:t>«Лучший спортсмен года»</w:t>
            </w:r>
          </w:p>
        </w:tc>
        <w:tc>
          <w:tcPr>
            <w:tcW w:w="5103" w:type="dxa"/>
          </w:tcPr>
          <w:p w:rsidR="004B2FEB" w:rsidRDefault="00FE16C4">
            <w:pPr>
              <w:pStyle w:val="western"/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1833374</wp:posOffset>
                      </wp:positionH>
                      <wp:positionV relativeFrom="paragraph">
                        <wp:posOffset>55187</wp:posOffset>
                      </wp:positionV>
                      <wp:extent cx="196343" cy="269251"/>
                      <wp:effectExtent l="0" t="0" r="0" b="0"/>
                      <wp:wrapNone/>
                      <wp:docPr id="2" name="Pictu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343" cy="26925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1715567</wp:posOffset>
                      </wp:positionH>
                      <wp:positionV relativeFrom="paragraph">
                        <wp:posOffset>156163</wp:posOffset>
                      </wp:positionV>
                      <wp:extent cx="117807" cy="168295"/>
                      <wp:effectExtent l="0" t="0" r="0" b="0"/>
                      <wp:wrapNone/>
                      <wp:docPr id="3" name="Pictu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07" cy="1682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dk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4B2FEB" w:rsidRDefault="00FE16C4">
            <w:pPr>
              <w:pStyle w:val="western"/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17145</wp:posOffset>
                      </wp:positionV>
                      <wp:extent cx="178435" cy="184785"/>
                      <wp:effectExtent l="0" t="0" r="0" b="0"/>
                      <wp:wrapNone/>
                      <wp:docPr id="4" name="Pictu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 xml:space="preserve">Отметить одно отделение       </w:t>
            </w:r>
            <w:proofErr w:type="gramStart"/>
            <w:r>
              <w:t xml:space="preserve">  .</w:t>
            </w:r>
            <w:proofErr w:type="gramEnd"/>
            <w:r>
              <w:t xml:space="preserve">  </w:t>
            </w:r>
          </w:p>
          <w:p w:rsidR="004B2FEB" w:rsidRDefault="00FE16C4">
            <w:pPr>
              <w:pStyle w:val="western"/>
              <w:spacing w:line="276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1771666</wp:posOffset>
                      </wp:positionH>
                      <wp:positionV relativeFrom="paragraph">
                        <wp:posOffset>168066</wp:posOffset>
                      </wp:positionV>
                      <wp:extent cx="178901" cy="185124"/>
                      <wp:effectExtent l="0" t="0" r="0" b="0"/>
                      <wp:wrapNone/>
                      <wp:docPr id="5" name="Pictu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1" cy="18512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  <w:p w:rsidR="004B2FEB" w:rsidRDefault="00FE16C4">
            <w:pPr>
              <w:pStyle w:val="western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218435</wp:posOffset>
                      </wp:positionV>
                      <wp:extent cx="178435" cy="184785"/>
                      <wp:effectExtent l="0" t="0" r="0" b="0"/>
                      <wp:wrapNone/>
                      <wp:docPr id="6" name="Pictur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>Волейбол</w:t>
            </w:r>
          </w:p>
          <w:p w:rsidR="004B2FEB" w:rsidRDefault="00FE16C4">
            <w:pPr>
              <w:pStyle w:val="western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234522</wp:posOffset>
                      </wp:positionV>
                      <wp:extent cx="178435" cy="184785"/>
                      <wp:effectExtent l="0" t="0" r="0" b="0"/>
                      <wp:wrapNone/>
                      <wp:docPr id="7" name="Pictu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435" cy="1847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>Мини – футбол</w:t>
            </w:r>
          </w:p>
          <w:p w:rsidR="004B2FEB" w:rsidRDefault="00FE16C4">
            <w:pPr>
              <w:pStyle w:val="western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245951</wp:posOffset>
                      </wp:positionV>
                      <wp:extent cx="178901" cy="185124"/>
                      <wp:effectExtent l="0" t="0" r="0" b="0"/>
                      <wp:wrapNone/>
                      <wp:docPr id="8" name="Pictu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1" cy="18512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 xml:space="preserve">Дзюдо </w:t>
            </w:r>
          </w:p>
          <w:p w:rsidR="004B2FEB" w:rsidRDefault="00FE16C4">
            <w:pPr>
              <w:pStyle w:val="western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240128</wp:posOffset>
                      </wp:positionV>
                      <wp:extent cx="178901" cy="185124"/>
                      <wp:effectExtent l="0" t="0" r="0" b="0"/>
                      <wp:wrapNone/>
                      <wp:docPr id="9" name="Pictu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1" cy="18512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>Легкая атлетика</w:t>
            </w:r>
          </w:p>
          <w:p w:rsidR="004B2FEB" w:rsidRDefault="00FE16C4">
            <w:pPr>
              <w:pStyle w:val="western"/>
              <w:numPr>
                <w:ilvl w:val="0"/>
                <w:numId w:val="2"/>
              </w:num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239913</wp:posOffset>
                      </wp:positionV>
                      <wp:extent cx="178901" cy="185124"/>
                      <wp:effectExtent l="0" t="0" r="0" b="0"/>
                      <wp:wrapNone/>
                      <wp:docPr id="10" name="Pictu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901" cy="185124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bodyPr vert="horz" wrap="square" lIns="91440" tIns="45720" rIns="91440" bIns="45720"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t>Полиатлон</w:t>
            </w:r>
          </w:p>
          <w:p w:rsidR="004B2FEB" w:rsidRDefault="00FE16C4">
            <w:pPr>
              <w:pStyle w:val="western"/>
              <w:numPr>
                <w:ilvl w:val="0"/>
                <w:numId w:val="2"/>
              </w:numPr>
              <w:spacing w:line="360" w:lineRule="auto"/>
              <w:jc w:val="both"/>
            </w:pPr>
            <w:r>
              <w:t>Лыжные гонки</w:t>
            </w:r>
          </w:p>
          <w:p w:rsidR="004B2FEB" w:rsidRDefault="004B2FEB">
            <w:pPr>
              <w:pStyle w:val="western"/>
            </w:pPr>
          </w:p>
        </w:tc>
      </w:tr>
    </w:tbl>
    <w:p w:rsidR="004B2FEB" w:rsidRDefault="004B2FEB">
      <w:pPr>
        <w:pStyle w:val="western"/>
        <w:spacing w:after="0"/>
      </w:pPr>
    </w:p>
    <w:p w:rsidR="004B2FEB" w:rsidRDefault="004B2FEB">
      <w:pPr>
        <w:pStyle w:val="western"/>
        <w:spacing w:after="0"/>
      </w:pPr>
    </w:p>
    <w:p w:rsidR="004B2FEB" w:rsidRDefault="00FE16C4">
      <w:pPr>
        <w:pStyle w:val="western"/>
        <w:spacing w:after="0"/>
      </w:pPr>
      <w:r>
        <w:t>__________________________________________________      _____________    ____________</w:t>
      </w:r>
    </w:p>
    <w:p w:rsidR="004B2FEB" w:rsidRDefault="00FE16C4">
      <w:pPr>
        <w:pStyle w:val="western"/>
        <w:spacing w:after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Ф.И.О. тренера - преподавателя по подготовки к участию в Конкурсе                            Дата                          Подпись</w:t>
      </w:r>
    </w:p>
    <w:p w:rsidR="004B2FEB" w:rsidRDefault="004B2FEB">
      <w:pPr>
        <w:pStyle w:val="western"/>
        <w:spacing w:after="0"/>
      </w:pPr>
    </w:p>
    <w:p w:rsidR="004B2FEB" w:rsidRDefault="00FE16C4">
      <w:pPr>
        <w:pStyle w:val="western"/>
        <w:spacing w:after="0"/>
      </w:pPr>
      <w:r>
        <w:t>__________________________________________________      _____________    ____________</w:t>
      </w:r>
    </w:p>
    <w:p w:rsidR="004B2FEB" w:rsidRDefault="00FE16C4">
      <w:pPr>
        <w:pStyle w:val="western"/>
        <w:spacing w:after="0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Ф.И.О. </w:t>
      </w:r>
      <w:proofErr w:type="gramStart"/>
      <w:r>
        <w:rPr>
          <w:sz w:val="28"/>
          <w:vertAlign w:val="superscript"/>
        </w:rPr>
        <w:t>участника  Конкурса</w:t>
      </w:r>
      <w:proofErr w:type="gramEnd"/>
      <w:r>
        <w:rPr>
          <w:sz w:val="28"/>
          <w:vertAlign w:val="superscript"/>
        </w:rPr>
        <w:t xml:space="preserve">                                                             Дата                          Подпись</w:t>
      </w:r>
    </w:p>
    <w:p w:rsidR="004B2FEB" w:rsidRDefault="00FE16C4">
      <w:pPr>
        <w:pStyle w:val="western"/>
        <w:ind w:left="360"/>
      </w:pPr>
      <w:r>
        <w:t xml:space="preserve">                                                                                               </w:t>
      </w: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3A6AD8" w:rsidRDefault="003A6AD8">
      <w:pPr>
        <w:pStyle w:val="western"/>
        <w:ind w:left="360"/>
      </w:pPr>
    </w:p>
    <w:p w:rsidR="004B2FEB" w:rsidRDefault="00FE16C4">
      <w:pPr>
        <w:tabs>
          <w:tab w:val="left" w:pos="1476"/>
          <w:tab w:val="left" w:pos="6096"/>
        </w:tabs>
        <w:spacing w:after="0"/>
        <w:jc w:val="right"/>
      </w:pPr>
      <w:r>
        <w:t xml:space="preserve">    Приложение № 2</w:t>
      </w:r>
    </w:p>
    <w:p w:rsidR="004B2FEB" w:rsidRDefault="00FE16C4">
      <w:pPr>
        <w:tabs>
          <w:tab w:val="left" w:pos="1476"/>
          <w:tab w:val="left" w:pos="6096"/>
        </w:tabs>
        <w:spacing w:after="0"/>
        <w:jc w:val="right"/>
      </w:pPr>
      <w:r>
        <w:t xml:space="preserve">                                                                                                     к Положению  </w:t>
      </w:r>
    </w:p>
    <w:p w:rsidR="004B2FEB" w:rsidRDefault="00FE16C4">
      <w:pPr>
        <w:tabs>
          <w:tab w:val="left" w:pos="1476"/>
          <w:tab w:val="left" w:pos="6096"/>
        </w:tabs>
        <w:spacing w:after="0"/>
        <w:jc w:val="right"/>
      </w:pPr>
      <w:r>
        <w:t>(Заполняется в электронном виде)</w:t>
      </w:r>
    </w:p>
    <w:p w:rsidR="004B2FEB" w:rsidRDefault="004B2FEB" w:rsidP="003A6AD8">
      <w:pPr>
        <w:pStyle w:val="western"/>
        <w:spacing w:after="0"/>
      </w:pPr>
    </w:p>
    <w:p w:rsidR="004B2FEB" w:rsidRDefault="004B2FEB">
      <w:pPr>
        <w:pStyle w:val="western"/>
        <w:spacing w:after="0"/>
        <w:jc w:val="right"/>
      </w:pPr>
    </w:p>
    <w:p w:rsidR="004B2FEB" w:rsidRDefault="00FE16C4">
      <w:pPr>
        <w:jc w:val="center"/>
      </w:pPr>
      <w:r>
        <w:rPr>
          <w:sz w:val="26"/>
        </w:rPr>
        <w:t xml:space="preserve">Списочное перечисление дипломов, грамот, подтверждающие спортивные достижения Конкурсантов </w:t>
      </w:r>
      <w:r>
        <w:t>с 01 мая 2022 г. по 01 мая 2023 г</w:t>
      </w:r>
      <w:r>
        <w:rPr>
          <w:sz w:val="26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837"/>
        <w:gridCol w:w="2416"/>
        <w:gridCol w:w="1417"/>
        <w:gridCol w:w="1418"/>
      </w:tblGrid>
      <w:tr w:rsidR="004B2FEB">
        <w:trPr>
          <w:trHeight w:val="7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Ф.И.О. учащегося</w:t>
            </w:r>
          </w:p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Уровень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Название мероприятия, год участия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Итог</w:t>
            </w:r>
          </w:p>
        </w:tc>
      </w:tr>
      <w:tr w:rsidR="004B2FEB">
        <w:trPr>
          <w:trHeight w:val="67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Петров Иван Иванович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Всероссийский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 xml:space="preserve">Призер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 xml:space="preserve">Краевой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2 место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Зональный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Межрайонный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Районный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Школьный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Уровень спортивного мастерства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Знак отличия комплекса ГТО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r>
              <w:t>Участие в соревнованиях ДЮСШ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  <w:tr w:rsidR="004B2FEB">
        <w:trPr>
          <w:trHeight w:val="1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FE16C4">
            <w:pPr>
              <w:rPr>
                <w:highlight w:val="yellow"/>
              </w:rPr>
            </w:pPr>
            <w:r>
              <w:rPr>
                <w:color w:val="000000" w:themeColor="text1"/>
              </w:rPr>
              <w:t>Участие в муниципальных, соревнованиях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FEB" w:rsidRDefault="004B2FEB"/>
        </w:tc>
      </w:tr>
    </w:tbl>
    <w:p w:rsidR="004B2FEB" w:rsidRDefault="004B2FEB"/>
    <w:p w:rsidR="004B2FEB" w:rsidRDefault="004B2FEB"/>
    <w:p w:rsidR="004B2FEB" w:rsidRDefault="004B2FEB"/>
    <w:p w:rsidR="004B2FEB" w:rsidRDefault="004B2FEB"/>
    <w:p w:rsidR="004B2FEB" w:rsidRDefault="004B2FEB"/>
    <w:p w:rsidR="004B2FEB" w:rsidRPr="00FE16C4" w:rsidRDefault="00FE16C4">
      <w:pPr>
        <w:tabs>
          <w:tab w:val="left" w:pos="1476"/>
          <w:tab w:val="left" w:pos="6096"/>
        </w:tabs>
        <w:spacing w:after="0"/>
        <w:jc w:val="right"/>
      </w:pPr>
      <w:r>
        <w:lastRenderedPageBreak/>
        <w:t xml:space="preserve">                                                                                                            </w:t>
      </w:r>
      <w:r w:rsidRPr="00FE16C4">
        <w:t>Приложение № 3</w:t>
      </w:r>
    </w:p>
    <w:p w:rsidR="004B2FEB" w:rsidRPr="00FE16C4" w:rsidRDefault="00FE16C4">
      <w:pPr>
        <w:tabs>
          <w:tab w:val="left" w:pos="1476"/>
          <w:tab w:val="left" w:pos="6096"/>
        </w:tabs>
        <w:spacing w:after="0"/>
        <w:jc w:val="right"/>
      </w:pPr>
      <w:r w:rsidRPr="00FE16C4">
        <w:t xml:space="preserve">                                                                                                       к Положению  </w:t>
      </w:r>
    </w:p>
    <w:p w:rsidR="004B2FEB" w:rsidRPr="00FE16C4" w:rsidRDefault="004B2FEB"/>
    <w:p w:rsidR="004B2FEB" w:rsidRPr="00FE16C4" w:rsidRDefault="004B2FEB">
      <w:pPr>
        <w:rPr>
          <w:b/>
        </w:rPr>
      </w:pPr>
    </w:p>
    <w:p w:rsidR="004B2FEB" w:rsidRPr="00FE16C4" w:rsidRDefault="00FE16C4">
      <w:pPr>
        <w:jc w:val="center"/>
        <w:rPr>
          <w:b/>
        </w:rPr>
      </w:pPr>
      <w:r w:rsidRPr="00FE16C4">
        <w:rPr>
          <w:b/>
        </w:rPr>
        <w:t>КРИТЕРИИ ОЦЕНКИ ПОРТФОЛИО/</w:t>
      </w:r>
      <w:proofErr w:type="gramStart"/>
      <w:r w:rsidRPr="00FE16C4">
        <w:rPr>
          <w:b/>
        </w:rPr>
        <w:t>ДОСТИЖЕНИЙ  «</w:t>
      </w:r>
      <w:proofErr w:type="gramEnd"/>
      <w:r w:rsidRPr="00FE16C4">
        <w:rPr>
          <w:b/>
        </w:rPr>
        <w:t>ЛУЧШИЙ СПОРТСМЕН ГОДА»</w:t>
      </w:r>
    </w:p>
    <w:p w:rsidR="004B2FEB" w:rsidRDefault="004B2FEB">
      <w:pPr>
        <w:tabs>
          <w:tab w:val="left" w:pos="1476"/>
          <w:tab w:val="left" w:pos="6096"/>
        </w:tabs>
        <w:spacing w:after="0"/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87"/>
        <w:gridCol w:w="4104"/>
        <w:gridCol w:w="1631"/>
        <w:gridCol w:w="1612"/>
        <w:gridCol w:w="862"/>
      </w:tblGrid>
      <w:tr w:rsidR="004B2FEB" w:rsidRPr="00FE16C4">
        <w:tc>
          <w:tcPr>
            <w:tcW w:w="1987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center"/>
            </w:pPr>
            <w:r w:rsidRPr="00FE16C4">
              <w:t>Название параметра</w:t>
            </w:r>
          </w:p>
        </w:tc>
        <w:tc>
          <w:tcPr>
            <w:tcW w:w="4104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center"/>
            </w:pPr>
            <w:r w:rsidRPr="00FE16C4">
              <w:t>Описание</w:t>
            </w:r>
          </w:p>
        </w:tc>
        <w:tc>
          <w:tcPr>
            <w:tcW w:w="1631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center"/>
            </w:pPr>
            <w:r w:rsidRPr="00FE16C4">
              <w:t>Основание для оценивания</w:t>
            </w:r>
          </w:p>
        </w:tc>
        <w:tc>
          <w:tcPr>
            <w:tcW w:w="1612" w:type="dxa"/>
          </w:tcPr>
          <w:p w:rsidR="004B2FEB" w:rsidRPr="00FE16C4" w:rsidRDefault="004B2FEB">
            <w:pPr>
              <w:tabs>
                <w:tab w:val="left" w:pos="1476"/>
                <w:tab w:val="left" w:pos="6096"/>
              </w:tabs>
              <w:jc w:val="center"/>
            </w:pPr>
          </w:p>
        </w:tc>
        <w:tc>
          <w:tcPr>
            <w:tcW w:w="862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center"/>
            </w:pPr>
            <w:r w:rsidRPr="00FE16C4">
              <w:t>Баллы</w:t>
            </w:r>
          </w:p>
        </w:tc>
      </w:tr>
      <w:tr w:rsidR="004B2FEB">
        <w:trPr>
          <w:trHeight w:val="2103"/>
        </w:trPr>
        <w:tc>
          <w:tcPr>
            <w:tcW w:w="1987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</w:pPr>
            <w:r w:rsidRPr="00FE16C4">
              <w:t>Уровень спортивного мастерства</w:t>
            </w:r>
          </w:p>
        </w:tc>
        <w:tc>
          <w:tcPr>
            <w:tcW w:w="4104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 xml:space="preserve">Учету подлежит </w:t>
            </w:r>
            <w:proofErr w:type="gramStart"/>
            <w:r w:rsidRPr="00FE16C4">
              <w:t>разряд</w:t>
            </w:r>
            <w:proofErr w:type="gramEnd"/>
            <w:r w:rsidRPr="00FE16C4">
              <w:t xml:space="preserve"> выполненный на конец текущего года на муниципальных соревнованиях. Для подтверждения необходимо предоставить скан-копию подтверждающего документа.</w:t>
            </w:r>
          </w:p>
        </w:tc>
        <w:tc>
          <w:tcPr>
            <w:tcW w:w="1631" w:type="dxa"/>
          </w:tcPr>
          <w:p w:rsidR="004B2FEB" w:rsidRPr="00FE16C4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КМС –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1 СР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2СР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3 СР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1ЮСР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2ЮСР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3ЮСР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8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7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4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</w:tr>
      <w:tr w:rsidR="004B2FEB">
        <w:tc>
          <w:tcPr>
            <w:tcW w:w="10196" w:type="dxa"/>
            <w:gridSpan w:val="5"/>
          </w:tcPr>
          <w:p w:rsidR="004B2FEB" w:rsidRPr="00FE16C4" w:rsidRDefault="004B2FEB">
            <w:pPr>
              <w:tabs>
                <w:tab w:val="left" w:pos="1476"/>
                <w:tab w:val="left" w:pos="6096"/>
              </w:tabs>
            </w:pPr>
          </w:p>
        </w:tc>
      </w:tr>
      <w:tr w:rsidR="004B2FEB">
        <w:tc>
          <w:tcPr>
            <w:tcW w:w="1987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</w:pPr>
            <w:r w:rsidRPr="00FE16C4">
              <w:t>Знак отличия комплекса ГТО</w:t>
            </w:r>
          </w:p>
        </w:tc>
        <w:tc>
          <w:tcPr>
            <w:tcW w:w="4104" w:type="dxa"/>
          </w:tcPr>
          <w:p w:rsidR="004B2FEB" w:rsidRPr="00FE16C4" w:rsidRDefault="00FE16C4">
            <w:pPr>
              <w:jc w:val="both"/>
            </w:pPr>
            <w:r w:rsidRPr="00FE16C4">
              <w:t>Учитываются знаки отличия, полученные в действующей возрастной ступени, а также в предыдущей.</w:t>
            </w:r>
            <w:r w:rsidRPr="00FE16C4">
              <w:rPr>
                <w:color w:val="FF0000"/>
              </w:rPr>
              <w:t xml:space="preserve"> </w:t>
            </w:r>
            <w:r w:rsidRPr="00FE16C4">
              <w:t>Предоставить скан-копию документа, подтверждающего присвоение знака</w:t>
            </w:r>
          </w:p>
          <w:p w:rsidR="004B2FEB" w:rsidRPr="00FE16C4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31" w:type="dxa"/>
          </w:tcPr>
          <w:p w:rsidR="004B2FEB" w:rsidRPr="00FE16C4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Золотой</w:t>
            </w:r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proofErr w:type="spellStart"/>
            <w:r w:rsidRPr="00FE16C4">
              <w:t>Серебрянный</w:t>
            </w:r>
            <w:proofErr w:type="spellEnd"/>
          </w:p>
          <w:p w:rsidR="004B2FEB" w:rsidRPr="00FE16C4" w:rsidRDefault="00FE16C4">
            <w:pPr>
              <w:tabs>
                <w:tab w:val="left" w:pos="1476"/>
                <w:tab w:val="left" w:pos="6096"/>
              </w:tabs>
              <w:jc w:val="both"/>
            </w:pPr>
            <w:r w:rsidRPr="00FE16C4">
              <w:t>Бронзовый</w:t>
            </w:r>
          </w:p>
          <w:p w:rsidR="004B2FEB" w:rsidRPr="00FE16C4" w:rsidRDefault="004B2FEB"/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4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</w:t>
            </w:r>
          </w:p>
        </w:tc>
      </w:tr>
      <w:tr w:rsidR="004B2FEB">
        <w:tc>
          <w:tcPr>
            <w:tcW w:w="10196" w:type="dxa"/>
            <w:gridSpan w:val="5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</w:tr>
      <w:tr w:rsidR="004B2FEB">
        <w:trPr>
          <w:trHeight w:val="1187"/>
        </w:trPr>
        <w:tc>
          <w:tcPr>
            <w:tcW w:w="1987" w:type="dxa"/>
            <w:vMerge w:val="restart"/>
          </w:tcPr>
          <w:p w:rsidR="004B2FEB" w:rsidRDefault="004B2FEB">
            <w:pPr>
              <w:tabs>
                <w:tab w:val="left" w:pos="1476"/>
                <w:tab w:val="left" w:pos="6096"/>
              </w:tabs>
              <w:rPr>
                <w:highlight w:val="yellow"/>
              </w:rPr>
            </w:pPr>
          </w:p>
          <w:p w:rsidR="004B2FEB" w:rsidRPr="00FE16C4" w:rsidRDefault="004B2FEB">
            <w:pPr>
              <w:tabs>
                <w:tab w:val="left" w:pos="1476"/>
                <w:tab w:val="left" w:pos="6096"/>
              </w:tabs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</w:pPr>
            <w:r w:rsidRPr="00FE16C4">
              <w:t>Участие в соревнованиях ДЮСШ</w:t>
            </w:r>
          </w:p>
        </w:tc>
        <w:tc>
          <w:tcPr>
            <w:tcW w:w="4104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 xml:space="preserve">Игровые командные виды </w:t>
            </w:r>
          </w:p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 xml:space="preserve">На основании грамоты лучшего </w:t>
            </w:r>
            <w:proofErr w:type="spellStart"/>
            <w:r>
              <w:t>игрока+место</w:t>
            </w:r>
            <w:proofErr w:type="spellEnd"/>
            <w:r>
              <w:t xml:space="preserve"> команды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0,8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0,5</w:t>
            </w:r>
          </w:p>
        </w:tc>
      </w:tr>
      <w:tr w:rsidR="004B2FEB">
        <w:trPr>
          <w:trHeight w:val="480"/>
        </w:trPr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Индивидуальные</w:t>
            </w:r>
          </w:p>
        </w:tc>
        <w:tc>
          <w:tcPr>
            <w:tcW w:w="1631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0,8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0,5</w:t>
            </w:r>
          </w:p>
        </w:tc>
      </w:tr>
      <w:tr w:rsidR="004B2FEB">
        <w:trPr>
          <w:trHeight w:val="285"/>
        </w:trPr>
        <w:tc>
          <w:tcPr>
            <w:tcW w:w="10196" w:type="dxa"/>
            <w:gridSpan w:val="5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</w:tr>
      <w:tr w:rsidR="004B2FEB">
        <w:trPr>
          <w:trHeight w:val="840"/>
        </w:trPr>
        <w:tc>
          <w:tcPr>
            <w:tcW w:w="1987" w:type="dxa"/>
            <w:vMerge w:val="restart"/>
          </w:tcPr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  <w:p w:rsidR="004B2FEB" w:rsidRDefault="00FE16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муниципальных, соревнованиях/</w:t>
            </w:r>
          </w:p>
          <w:p w:rsidR="004B2FEB" w:rsidRDefault="00FE16C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первенство района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</w:tc>
        <w:tc>
          <w:tcPr>
            <w:tcW w:w="4104" w:type="dxa"/>
            <w:vMerge w:val="restart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командные виды</w:t>
            </w:r>
          </w:p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 xml:space="preserve">На основании грамоты лучшего </w:t>
            </w:r>
            <w:proofErr w:type="spellStart"/>
            <w:r>
              <w:t>игрока+место</w:t>
            </w:r>
            <w:proofErr w:type="spellEnd"/>
            <w:r>
              <w:t xml:space="preserve"> команды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0,8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0,6</w:t>
            </w:r>
          </w:p>
        </w:tc>
      </w:tr>
      <w:tr w:rsidR="004B2FEB">
        <w:trPr>
          <w:trHeight w:val="249"/>
        </w:trPr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  <w:vMerge/>
          </w:tcPr>
          <w:p w:rsidR="004B2FEB" w:rsidRDefault="004B2FEB"/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На основании грамот командного места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0,4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0,3</w:t>
            </w:r>
          </w:p>
        </w:tc>
      </w:tr>
      <w:tr w:rsidR="004B2FEB">
        <w:trPr>
          <w:trHeight w:val="435"/>
        </w:trPr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Индивидуальные</w:t>
            </w:r>
          </w:p>
        </w:tc>
        <w:tc>
          <w:tcPr>
            <w:tcW w:w="1631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0,8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0,6</w:t>
            </w:r>
          </w:p>
        </w:tc>
      </w:tr>
      <w:tr w:rsidR="004B2FEB">
        <w:trPr>
          <w:trHeight w:val="280"/>
        </w:trPr>
        <w:tc>
          <w:tcPr>
            <w:tcW w:w="10196" w:type="dxa"/>
            <w:gridSpan w:val="5"/>
          </w:tcPr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</w:p>
        </w:tc>
      </w:tr>
      <w:tr w:rsidR="004B2FEB">
        <w:tc>
          <w:tcPr>
            <w:tcW w:w="1987" w:type="dxa"/>
            <w:vMerge w:val="restart"/>
          </w:tcPr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FE16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межрайонных соревнованиях</w:t>
            </w:r>
          </w:p>
        </w:tc>
        <w:tc>
          <w:tcPr>
            <w:tcW w:w="4104" w:type="dxa"/>
            <w:vMerge w:val="restart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командные виды</w:t>
            </w:r>
          </w:p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 xml:space="preserve">На основании грамоты лучшего </w:t>
            </w:r>
            <w:proofErr w:type="spellStart"/>
            <w:r>
              <w:t>игрока+место</w:t>
            </w:r>
            <w:proofErr w:type="spellEnd"/>
            <w:r>
              <w:t xml:space="preserve"> команды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0,8</w:t>
            </w:r>
          </w:p>
        </w:tc>
      </w:tr>
      <w:tr w:rsidR="004B2FEB"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  <w:vMerge/>
          </w:tcPr>
          <w:p w:rsidR="004B2FEB" w:rsidRDefault="004B2FEB"/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На основании грамот командного места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0,7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0,5</w:t>
            </w:r>
          </w:p>
        </w:tc>
      </w:tr>
      <w:tr w:rsidR="004B2FEB"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Индивидуальные</w:t>
            </w:r>
          </w:p>
        </w:tc>
        <w:tc>
          <w:tcPr>
            <w:tcW w:w="1631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0,8</w:t>
            </w:r>
          </w:p>
        </w:tc>
      </w:tr>
      <w:tr w:rsidR="004B2FEB">
        <w:trPr>
          <w:trHeight w:val="539"/>
        </w:trPr>
        <w:tc>
          <w:tcPr>
            <w:tcW w:w="1987" w:type="dxa"/>
            <w:vMerge w:val="restart"/>
          </w:tcPr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4B2FEB">
            <w:pPr>
              <w:rPr>
                <w:color w:val="000000" w:themeColor="text1"/>
              </w:rPr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зональных соревнованиях</w:t>
            </w:r>
          </w:p>
        </w:tc>
        <w:tc>
          <w:tcPr>
            <w:tcW w:w="4104" w:type="dxa"/>
            <w:vMerge w:val="restart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командные виды</w:t>
            </w:r>
          </w:p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 xml:space="preserve">На основании грамоты лучшего </w:t>
            </w:r>
            <w:proofErr w:type="spellStart"/>
            <w:r>
              <w:t>игрока+место</w:t>
            </w:r>
            <w:proofErr w:type="spellEnd"/>
            <w:r>
              <w:t xml:space="preserve"> команды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1,4</w:t>
            </w:r>
          </w:p>
        </w:tc>
      </w:tr>
      <w:tr w:rsidR="004B2FEB"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  <w:vMerge/>
          </w:tcPr>
          <w:p w:rsidR="004B2FEB" w:rsidRDefault="004B2FEB"/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На основании грамот командного места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1,2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1,1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</w:t>
            </w:r>
          </w:p>
        </w:tc>
      </w:tr>
      <w:tr w:rsidR="004B2FEB"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Индивидуальные</w:t>
            </w:r>
          </w:p>
        </w:tc>
        <w:tc>
          <w:tcPr>
            <w:tcW w:w="1631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1,4</w:t>
            </w:r>
          </w:p>
        </w:tc>
      </w:tr>
      <w:tr w:rsidR="004B2FEB">
        <w:tc>
          <w:tcPr>
            <w:tcW w:w="1987" w:type="dxa"/>
            <w:vMerge w:val="restart"/>
          </w:tcPr>
          <w:p w:rsidR="004B2FEB" w:rsidRDefault="00FE16C4">
            <w:pPr>
              <w:tabs>
                <w:tab w:val="left" w:pos="1476"/>
                <w:tab w:val="left" w:pos="6096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краевых соревнованиях</w:t>
            </w:r>
          </w:p>
        </w:tc>
        <w:tc>
          <w:tcPr>
            <w:tcW w:w="4104" w:type="dxa"/>
            <w:vMerge w:val="restart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Игровые командные виды</w:t>
            </w:r>
          </w:p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 xml:space="preserve">На основании грамоты лучшего </w:t>
            </w:r>
            <w:proofErr w:type="spellStart"/>
            <w:r>
              <w:t>игрока+место</w:t>
            </w:r>
            <w:proofErr w:type="spellEnd"/>
            <w:r>
              <w:t xml:space="preserve"> команды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2,5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1,6</w:t>
            </w:r>
          </w:p>
        </w:tc>
      </w:tr>
      <w:tr w:rsidR="004B2FEB"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  <w:vMerge/>
          </w:tcPr>
          <w:p w:rsidR="004B2FEB" w:rsidRDefault="004B2FEB"/>
        </w:tc>
        <w:tc>
          <w:tcPr>
            <w:tcW w:w="1631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На основании грамот командного места</w:t>
            </w: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1,4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1,3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1,2</w:t>
            </w:r>
          </w:p>
        </w:tc>
      </w:tr>
      <w:tr w:rsidR="004B2FEB">
        <w:tc>
          <w:tcPr>
            <w:tcW w:w="1987" w:type="dxa"/>
            <w:vMerge/>
          </w:tcPr>
          <w:p w:rsidR="004B2FEB" w:rsidRDefault="004B2FEB"/>
        </w:tc>
        <w:tc>
          <w:tcPr>
            <w:tcW w:w="4104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Индивидуальные</w:t>
            </w:r>
          </w:p>
        </w:tc>
        <w:tc>
          <w:tcPr>
            <w:tcW w:w="1631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2,5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1,6</w:t>
            </w:r>
          </w:p>
        </w:tc>
      </w:tr>
      <w:tr w:rsidR="004B2FEB">
        <w:tc>
          <w:tcPr>
            <w:tcW w:w="1987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Всероссийские</w:t>
            </w:r>
          </w:p>
        </w:tc>
        <w:tc>
          <w:tcPr>
            <w:tcW w:w="4104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Индивидуальные</w:t>
            </w:r>
          </w:p>
        </w:tc>
        <w:tc>
          <w:tcPr>
            <w:tcW w:w="1631" w:type="dxa"/>
          </w:tcPr>
          <w:p w:rsidR="004B2FEB" w:rsidRDefault="004B2FEB">
            <w:pPr>
              <w:tabs>
                <w:tab w:val="left" w:pos="1476"/>
                <w:tab w:val="left" w:pos="6096"/>
              </w:tabs>
              <w:jc w:val="both"/>
            </w:pPr>
          </w:p>
        </w:tc>
        <w:tc>
          <w:tcPr>
            <w:tcW w:w="161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1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2 место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3 место</w:t>
            </w:r>
          </w:p>
        </w:tc>
        <w:tc>
          <w:tcPr>
            <w:tcW w:w="862" w:type="dxa"/>
          </w:tcPr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6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5</w:t>
            </w:r>
          </w:p>
          <w:p w:rsidR="004B2FEB" w:rsidRDefault="00FE16C4">
            <w:pPr>
              <w:tabs>
                <w:tab w:val="left" w:pos="1476"/>
                <w:tab w:val="left" w:pos="6096"/>
              </w:tabs>
              <w:jc w:val="both"/>
            </w:pPr>
            <w:r>
              <w:t>4</w:t>
            </w:r>
          </w:p>
        </w:tc>
      </w:tr>
    </w:tbl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FE16C4">
      <w:pPr>
        <w:tabs>
          <w:tab w:val="left" w:pos="1476"/>
          <w:tab w:val="left" w:pos="6096"/>
        </w:tabs>
        <w:spacing w:after="0"/>
        <w:rPr>
          <w:sz w:val="18"/>
        </w:rPr>
      </w:pPr>
      <w:r>
        <w:rPr>
          <w:sz w:val="18"/>
        </w:rPr>
        <w:t>*Баллы за грамоту лучшего игрока начисляются только в сочетании с грамотой командного места в игре.</w:t>
      </w: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4B2FEB">
      <w:pPr>
        <w:tabs>
          <w:tab w:val="left" w:pos="1476"/>
          <w:tab w:val="left" w:pos="6096"/>
        </w:tabs>
        <w:spacing w:after="0"/>
        <w:jc w:val="right"/>
      </w:pPr>
    </w:p>
    <w:p w:rsidR="004B2FEB" w:rsidRDefault="00FE16C4">
      <w:pPr>
        <w:tabs>
          <w:tab w:val="left" w:pos="1476"/>
          <w:tab w:val="left" w:pos="6096"/>
        </w:tabs>
        <w:spacing w:after="0"/>
      </w:pPr>
      <w:r>
        <w:t xml:space="preserve">                                                                                                          </w:t>
      </w:r>
    </w:p>
    <w:p w:rsidR="004B2FEB" w:rsidRDefault="00FE16C4">
      <w:pPr>
        <w:tabs>
          <w:tab w:val="left" w:pos="1476"/>
          <w:tab w:val="left" w:pos="6096"/>
        </w:tabs>
        <w:spacing w:after="0"/>
        <w:jc w:val="right"/>
      </w:pPr>
      <w:r>
        <w:lastRenderedPageBreak/>
        <w:t xml:space="preserve">  Приложение № 4</w:t>
      </w:r>
    </w:p>
    <w:p w:rsidR="004B2FEB" w:rsidRDefault="00FE16C4">
      <w:pPr>
        <w:jc w:val="right"/>
      </w:pPr>
      <w:r>
        <w:t xml:space="preserve">                                                                                                       к Положению  </w:t>
      </w:r>
    </w:p>
    <w:p w:rsidR="004B2FEB" w:rsidRDefault="004B2FEB" w:rsidP="00FE16C4">
      <w:pPr>
        <w:spacing w:after="0" w:line="276" w:lineRule="auto"/>
        <w:ind w:left="567"/>
      </w:pPr>
    </w:p>
    <w:p w:rsidR="004B2FEB" w:rsidRDefault="00FE16C4" w:rsidP="00FE16C4">
      <w:pPr>
        <w:tabs>
          <w:tab w:val="left" w:pos="4600"/>
        </w:tabs>
        <w:spacing w:after="0" w:line="276" w:lineRule="auto"/>
        <w:ind w:left="567" w:firstLine="567"/>
        <w:jc w:val="both"/>
      </w:pPr>
      <w:r>
        <w:t>Каждый конкурсант должен предоставить три личные фотографии, отражающие спортивную деятельность обучающегося. Фотографии могут быть как с реальных соревнований или тренировок, так и постановочные.</w:t>
      </w:r>
    </w:p>
    <w:p w:rsidR="004B2FEB" w:rsidRDefault="00FE16C4" w:rsidP="00FE16C4">
      <w:pPr>
        <w:tabs>
          <w:tab w:val="left" w:pos="4600"/>
        </w:tabs>
        <w:spacing w:after="0" w:line="276" w:lineRule="auto"/>
        <w:ind w:left="567" w:firstLine="567"/>
        <w:jc w:val="both"/>
        <w:rPr>
          <w:color w:val="000000" w:themeColor="text1"/>
          <w:highlight w:val="white"/>
        </w:rPr>
      </w:pPr>
      <w:r>
        <w:t>Фотографии направляются куратором по электронной почте на адрес</w:t>
      </w:r>
      <w:r>
        <w:rPr>
          <w:color w:val="000000" w:themeColor="text1"/>
        </w:rPr>
        <w:t xml:space="preserve"> </w:t>
      </w:r>
      <w:hyperlink r:id="rId6" w:history="1">
        <w:r>
          <w:rPr>
            <w:rStyle w:val="a6"/>
            <w:highlight w:val="white"/>
          </w:rPr>
          <w:t>tas-dyussh@yandex.ru</w:t>
        </w:r>
      </w:hyperlink>
      <w:r>
        <w:rPr>
          <w:color w:val="000000" w:themeColor="text1"/>
          <w:highlight w:val="white"/>
        </w:rPr>
        <w:t xml:space="preserve">. Каждой фотографии присваивается название с ФИО участника. Указывается краткое описание к каждой фотографии в формате текстового документа. </w:t>
      </w:r>
      <w:r>
        <w:rPr>
          <w:color w:val="000000" w:themeColor="text1"/>
          <w:highlight w:val="white"/>
        </w:rPr>
        <w:br/>
        <w:t xml:space="preserve">Например: </w:t>
      </w:r>
    </w:p>
    <w:p w:rsidR="004B2FEB" w:rsidRDefault="00FE16C4" w:rsidP="00FE16C4">
      <w:pPr>
        <w:tabs>
          <w:tab w:val="left" w:pos="4600"/>
        </w:tabs>
        <w:spacing w:after="0" w:line="276" w:lineRule="auto"/>
        <w:ind w:left="567" w:firstLine="567"/>
        <w:jc w:val="both"/>
        <w:rPr>
          <w:color w:val="000000" w:themeColor="text1"/>
          <w:highlight w:val="white"/>
        </w:rPr>
      </w:pPr>
      <w:r>
        <w:rPr>
          <w:color w:val="000000" w:themeColor="text1"/>
          <w:highlight w:val="white"/>
        </w:rPr>
        <w:t xml:space="preserve">- Фотография № 1 -  05.01.2023 Турнир по волейболу. Выложились </w:t>
      </w:r>
      <w:proofErr w:type="gramStart"/>
      <w:r>
        <w:rPr>
          <w:color w:val="000000" w:themeColor="text1"/>
          <w:highlight w:val="white"/>
        </w:rPr>
        <w:t>на  все</w:t>
      </w:r>
      <w:proofErr w:type="gramEnd"/>
      <w:r>
        <w:rPr>
          <w:color w:val="000000" w:themeColor="text1"/>
          <w:highlight w:val="white"/>
        </w:rPr>
        <w:t xml:space="preserve"> 100%. Все молодцы.</w:t>
      </w:r>
    </w:p>
    <w:p w:rsidR="004B2FEB" w:rsidRDefault="00FE16C4" w:rsidP="00FE16C4">
      <w:pPr>
        <w:tabs>
          <w:tab w:val="left" w:pos="4600"/>
        </w:tabs>
        <w:spacing w:after="0" w:line="276" w:lineRule="auto"/>
        <w:ind w:left="567" w:firstLine="567"/>
        <w:jc w:val="both"/>
      </w:pPr>
      <w:r>
        <w:rPr>
          <w:color w:val="000000" w:themeColor="text1"/>
          <w:highlight w:val="white"/>
        </w:rPr>
        <w:t>- Фотография № 2 -  06.01.2023 Турнир по мини-футболу. Соперники оказались сильными, но и мы не промах!</w:t>
      </w:r>
    </w:p>
    <w:p w:rsidR="004B2FEB" w:rsidRDefault="00FE16C4" w:rsidP="00FE16C4">
      <w:pPr>
        <w:spacing w:after="0" w:line="276" w:lineRule="auto"/>
        <w:ind w:left="567"/>
        <w:jc w:val="both"/>
      </w:pPr>
      <w:r>
        <w:t xml:space="preserve">         и т.д.</w:t>
      </w:r>
    </w:p>
    <w:p w:rsidR="004B2FEB" w:rsidRDefault="004B2FEB"/>
    <w:p w:rsidR="004B2FEB" w:rsidRDefault="00FE16C4">
      <w:pPr>
        <w:tabs>
          <w:tab w:val="left" w:pos="4275"/>
        </w:tabs>
      </w:pPr>
      <w:r>
        <w:tab/>
      </w:r>
    </w:p>
    <w:sectPr w:rsidR="004B2FEB">
      <w:pgSz w:w="11906" w:h="16838"/>
      <w:pgMar w:top="1134" w:right="849" w:bottom="1134" w:left="85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10A6B"/>
    <w:multiLevelType w:val="multilevel"/>
    <w:tmpl w:val="BB08C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D78BF"/>
    <w:multiLevelType w:val="multilevel"/>
    <w:tmpl w:val="1494F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EB"/>
    <w:rsid w:val="003826FB"/>
    <w:rsid w:val="003A6AD8"/>
    <w:rsid w:val="00452E97"/>
    <w:rsid w:val="004B2FEB"/>
    <w:rsid w:val="006F51A7"/>
    <w:rsid w:val="007067D1"/>
    <w:rsid w:val="00842C93"/>
    <w:rsid w:val="00B32B33"/>
    <w:rsid w:val="00DE4758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3169"/>
  <w15:docId w15:val="{BF253F47-3B41-448C-AEF7-11F3D28F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Строгий1"/>
    <w:basedOn w:val="12"/>
    <w:link w:val="a5"/>
    <w:rPr>
      <w:b/>
    </w:rPr>
  </w:style>
  <w:style w:type="character" w:styleId="a5">
    <w:name w:val="Strong"/>
    <w:basedOn w:val="a0"/>
    <w:link w:val="13"/>
    <w:rPr>
      <w:b/>
    </w:rPr>
  </w:style>
  <w:style w:type="paragraph" w:customStyle="1" w:styleId="14">
    <w:name w:val="Абзац списка1"/>
    <w:basedOn w:val="a"/>
    <w:link w:val="15"/>
    <w:pPr>
      <w:spacing w:after="0" w:line="240" w:lineRule="auto"/>
      <w:ind w:left="720"/>
    </w:pPr>
  </w:style>
  <w:style w:type="character" w:customStyle="1" w:styleId="15">
    <w:name w:val="Абзац списка1"/>
    <w:basedOn w:val="1"/>
    <w:link w:val="1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estern">
    <w:name w:val="western"/>
    <w:basedOn w:val="a"/>
    <w:link w:val="western0"/>
    <w:pPr>
      <w:spacing w:beforeAutospacing="1" w:afterAutospacing="1"/>
    </w:pPr>
  </w:style>
  <w:style w:type="character" w:customStyle="1" w:styleId="western0">
    <w:name w:val="western"/>
    <w:basedOn w:val="1"/>
    <w:link w:val="western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6">
    <w:name w:val="Гиперссылка1"/>
    <w:basedOn w:val="12"/>
    <w:link w:val="a6"/>
    <w:rPr>
      <w:color w:val="0000FF"/>
      <w:u w:val="single"/>
    </w:rPr>
  </w:style>
  <w:style w:type="character" w:styleId="a6">
    <w:name w:val="Hyperlink"/>
    <w:basedOn w:val="a0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9">
    <w:name w:val="Неразрешенное упоминание1"/>
    <w:basedOn w:val="12"/>
    <w:link w:val="23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link w:val="19"/>
    <w:rPr>
      <w:color w:val="605E5C"/>
      <w:shd w:val="clear" w:color="auto" w:fill="E1DFDD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1a">
    <w:name w:val="Замещающий текст1"/>
    <w:basedOn w:val="12"/>
    <w:link w:val="ab"/>
    <w:rPr>
      <w:color w:val="808080"/>
    </w:rPr>
  </w:style>
  <w:style w:type="character" w:styleId="ab">
    <w:name w:val="Placeholder Text"/>
    <w:basedOn w:val="a0"/>
    <w:link w:val="1a"/>
    <w:rPr>
      <w:color w:val="808080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s-dyussh@yandex.ru" TargetMode="External"/><Relationship Id="rId5" Type="http://schemas.openxmlformats.org/officeDocument/2006/relationships/hyperlink" Target="https://sporttase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2023-01-10T04:28:00Z</dcterms:created>
  <dcterms:modified xsi:type="dcterms:W3CDTF">2023-01-13T05:02:00Z</dcterms:modified>
</cp:coreProperties>
</file>